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1436" w14:textId="35FC70FF" w:rsidR="009039E1" w:rsidRDefault="009039E1" w:rsidP="00F00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D08B25B" wp14:editId="04CAFEE6">
            <wp:simplePos x="0" y="0"/>
            <wp:positionH relativeFrom="column">
              <wp:posOffset>586105</wp:posOffset>
            </wp:positionH>
            <wp:positionV relativeFrom="paragraph">
              <wp:posOffset>158888</wp:posOffset>
            </wp:positionV>
            <wp:extent cx="448945" cy="594360"/>
            <wp:effectExtent l="0" t="0" r="8255" b="0"/>
            <wp:wrapTopAndBottom/>
            <wp:docPr id="664690188" name="Slika 1" descr="Slika na kojoj se prikazuje simbol, emblem, zastav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90188" name="Slika 1" descr="Slika na kojoj se prikazuje simbol, emblem, zastava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1340DA" w14:textId="7BB05010" w:rsidR="00F0022B" w:rsidRPr="009039E1" w:rsidRDefault="00F0022B" w:rsidP="00F00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E1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14:paraId="4D5988FB" w14:textId="1EC72D32" w:rsidR="00F0022B" w:rsidRPr="009039E1" w:rsidRDefault="00F0022B" w:rsidP="00F00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E1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74FF1DBF" w14:textId="05A2B43B" w:rsidR="00F0022B" w:rsidRPr="009039E1" w:rsidRDefault="009039E1" w:rsidP="00F00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2E25">
        <w:rPr>
          <w:rFonts w:ascii="Times New Roman" w:hAnsi="Times New Roman" w:cs="Times New Roman"/>
          <w:sz w:val="24"/>
          <w:szCs w:val="24"/>
        </w:rPr>
        <w:t xml:space="preserve"> </w:t>
      </w:r>
      <w:r w:rsidR="00F0022B" w:rsidRPr="009039E1">
        <w:rPr>
          <w:rFonts w:ascii="Times New Roman" w:hAnsi="Times New Roman" w:cs="Times New Roman"/>
          <w:sz w:val="24"/>
          <w:szCs w:val="24"/>
        </w:rPr>
        <w:t xml:space="preserve">OPĆINA </w:t>
      </w:r>
      <w:r w:rsidR="00D96C21" w:rsidRPr="009039E1">
        <w:rPr>
          <w:rFonts w:ascii="Times New Roman" w:hAnsi="Times New Roman" w:cs="Times New Roman"/>
          <w:sz w:val="24"/>
          <w:szCs w:val="24"/>
        </w:rPr>
        <w:t>VISOKO</w:t>
      </w:r>
    </w:p>
    <w:p w14:paraId="7694C4EC" w14:textId="1E273DDC" w:rsidR="00C27CA3" w:rsidRPr="009039E1" w:rsidRDefault="009039E1" w:rsidP="00F002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6EDD">
        <w:rPr>
          <w:rFonts w:ascii="Times New Roman" w:hAnsi="Times New Roman" w:cs="Times New Roman"/>
          <w:sz w:val="24"/>
          <w:szCs w:val="24"/>
        </w:rPr>
        <w:t>OPĆINSKI NAČELNIK</w:t>
      </w:r>
    </w:p>
    <w:p w14:paraId="3FCC7541" w14:textId="020B0872" w:rsidR="00EA1ACE" w:rsidRPr="009039E1" w:rsidRDefault="00C27CA3" w:rsidP="00F0022B">
      <w:pPr>
        <w:spacing w:after="0" w:line="240" w:lineRule="auto"/>
        <w:jc w:val="both"/>
      </w:pPr>
      <w:r w:rsidRPr="009039E1">
        <w:rPr>
          <w:rFonts w:ascii="Times New Roman" w:hAnsi="Times New Roman" w:cs="Times New Roman"/>
          <w:sz w:val="24"/>
          <w:szCs w:val="24"/>
        </w:rPr>
        <w:t>Visoko,</w:t>
      </w:r>
      <w:r w:rsidR="00E37205">
        <w:rPr>
          <w:rFonts w:ascii="Times New Roman" w:hAnsi="Times New Roman" w:cs="Times New Roman"/>
          <w:sz w:val="24"/>
          <w:szCs w:val="24"/>
        </w:rPr>
        <w:t xml:space="preserve"> 22.</w:t>
      </w:r>
      <w:r w:rsidR="00EA1ACE" w:rsidRPr="009039E1">
        <w:rPr>
          <w:rFonts w:ascii="Times New Roman" w:hAnsi="Times New Roman" w:cs="Times New Roman"/>
          <w:sz w:val="24"/>
          <w:szCs w:val="24"/>
        </w:rPr>
        <w:t>prosinac 202</w:t>
      </w:r>
      <w:r w:rsidR="009039E1">
        <w:rPr>
          <w:rFonts w:ascii="Times New Roman" w:hAnsi="Times New Roman" w:cs="Times New Roman"/>
          <w:sz w:val="24"/>
          <w:szCs w:val="24"/>
        </w:rPr>
        <w:t>4</w:t>
      </w:r>
      <w:r w:rsidR="00EA1ACE" w:rsidRPr="009039E1">
        <w:rPr>
          <w:rFonts w:ascii="Times New Roman" w:hAnsi="Times New Roman" w:cs="Times New Roman"/>
          <w:sz w:val="24"/>
          <w:szCs w:val="24"/>
        </w:rPr>
        <w:t>.</w:t>
      </w:r>
    </w:p>
    <w:p w14:paraId="7BE119A3" w14:textId="77777777" w:rsidR="00F0022B" w:rsidRPr="009039E1" w:rsidRDefault="00F0022B" w:rsidP="00F0022B">
      <w:pPr>
        <w:spacing w:after="0" w:line="240" w:lineRule="auto"/>
        <w:jc w:val="both"/>
        <w:rPr>
          <w:color w:val="FF0000"/>
        </w:rPr>
      </w:pPr>
    </w:p>
    <w:p w14:paraId="3853A865" w14:textId="7A25169A" w:rsidR="002D7526" w:rsidRPr="009039E1" w:rsidRDefault="002D7526" w:rsidP="00F0022B">
      <w:pPr>
        <w:spacing w:after="0" w:line="240" w:lineRule="auto"/>
        <w:jc w:val="both"/>
        <w:rPr>
          <w:color w:val="FF0000"/>
        </w:rPr>
      </w:pPr>
      <w:r w:rsidRPr="009039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C5FD59" w14:textId="4668D6EA" w:rsidR="001B39F0" w:rsidRPr="002F386E" w:rsidRDefault="00931766" w:rsidP="00F00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86E">
        <w:rPr>
          <w:rFonts w:ascii="Times New Roman" w:hAnsi="Times New Roman" w:cs="Times New Roman"/>
          <w:b/>
          <w:sz w:val="32"/>
          <w:szCs w:val="32"/>
        </w:rPr>
        <w:t xml:space="preserve">OBRAZLOŽENJE UZ </w:t>
      </w:r>
      <w:r w:rsidR="006D2866" w:rsidRPr="002F386E">
        <w:rPr>
          <w:rFonts w:ascii="Times New Roman" w:hAnsi="Times New Roman" w:cs="Times New Roman"/>
          <w:b/>
          <w:sz w:val="32"/>
          <w:szCs w:val="32"/>
        </w:rPr>
        <w:t>I</w:t>
      </w:r>
      <w:r w:rsidR="009341EF" w:rsidRPr="002F386E">
        <w:rPr>
          <w:rFonts w:ascii="Times New Roman" w:hAnsi="Times New Roman" w:cs="Times New Roman"/>
          <w:b/>
          <w:sz w:val="32"/>
          <w:szCs w:val="32"/>
        </w:rPr>
        <w:t>.</w:t>
      </w:r>
      <w:r w:rsidR="006D2866" w:rsidRPr="002F386E">
        <w:rPr>
          <w:rFonts w:ascii="Times New Roman" w:hAnsi="Times New Roman" w:cs="Times New Roman"/>
          <w:b/>
          <w:sz w:val="32"/>
          <w:szCs w:val="32"/>
        </w:rPr>
        <w:t xml:space="preserve"> IZMJENE I DOPUNE </w:t>
      </w:r>
      <w:r w:rsidRPr="002F386E">
        <w:rPr>
          <w:rFonts w:ascii="Times New Roman" w:hAnsi="Times New Roman" w:cs="Times New Roman"/>
          <w:b/>
          <w:sz w:val="32"/>
          <w:szCs w:val="32"/>
        </w:rPr>
        <w:t>PRORAČUN</w:t>
      </w:r>
      <w:r w:rsidR="006D2866" w:rsidRPr="002F386E">
        <w:rPr>
          <w:rFonts w:ascii="Times New Roman" w:hAnsi="Times New Roman" w:cs="Times New Roman"/>
          <w:b/>
          <w:sz w:val="32"/>
          <w:szCs w:val="32"/>
        </w:rPr>
        <w:t>A</w:t>
      </w:r>
      <w:r w:rsidRPr="002F386E">
        <w:rPr>
          <w:rFonts w:ascii="Times New Roman" w:hAnsi="Times New Roman" w:cs="Times New Roman"/>
          <w:b/>
          <w:sz w:val="32"/>
          <w:szCs w:val="32"/>
        </w:rPr>
        <w:t xml:space="preserve"> OPĆINE </w:t>
      </w:r>
      <w:r w:rsidR="00D96C21" w:rsidRPr="002F386E">
        <w:rPr>
          <w:rFonts w:ascii="Times New Roman" w:hAnsi="Times New Roman" w:cs="Times New Roman"/>
          <w:b/>
          <w:sz w:val="32"/>
          <w:szCs w:val="32"/>
        </w:rPr>
        <w:t>VISOKO</w:t>
      </w:r>
    </w:p>
    <w:p w14:paraId="07C42849" w14:textId="77777777" w:rsidR="00F97BE6" w:rsidRPr="009039E1" w:rsidRDefault="00F97BE6" w:rsidP="00F97BE6">
      <w:pPr>
        <w:spacing w:after="0" w:line="240" w:lineRule="auto"/>
        <w:ind w:firstLine="708"/>
        <w:jc w:val="both"/>
      </w:pPr>
      <w:r w:rsidRPr="009039E1">
        <w:rPr>
          <w:rFonts w:ascii="Times New Roman" w:eastAsia="Calibri" w:hAnsi="Times New Roman" w:cs="Times New Roman"/>
          <w:sz w:val="24"/>
          <w:szCs w:val="24"/>
        </w:rPr>
        <w:t xml:space="preserve">Zakonom o proračunu (NN 144/21) predviđeno je da se tijekom proračunske godine može vršiti novo uravnoteženje proračuna putem izmjena i dopuna prema postupku za donošenje Proračuna. Sukladno </w:t>
      </w:r>
      <w:r w:rsidRPr="009039E1">
        <w:rPr>
          <w:rFonts w:ascii="Times New Roman" w:hAnsi="Times New Roman" w:cs="Times New Roman"/>
          <w:sz w:val="24"/>
          <w:szCs w:val="24"/>
        </w:rPr>
        <w:t xml:space="preserve">članku 45. Zakona o proračunu i </w:t>
      </w:r>
      <w:r w:rsidRPr="009039E1">
        <w:rPr>
          <w:rFonts w:ascii="Times New Roman" w:eastAsia="Calibri" w:hAnsi="Times New Roman" w:cs="Times New Roman"/>
          <w:sz w:val="24"/>
          <w:szCs w:val="24"/>
        </w:rPr>
        <w:t>dosadašnjem ostvarenju prihoda, kao i izvršenju rashoda u odnosu na plan te procjeni ostvarenja do kraja godine, potrebno je izvršiti usklađenje prihoda i rashoda proračuna, odnosno izvršiti izmjene i dopune proračuna.</w:t>
      </w:r>
      <w:r w:rsidRPr="009039E1">
        <w:rPr>
          <w:rFonts w:ascii="Times New Roman" w:hAnsi="Times New Roman" w:cs="Times New Roman"/>
          <w:sz w:val="24"/>
          <w:szCs w:val="24"/>
        </w:rPr>
        <w:t xml:space="preserve"> Izmjenama i dopunama proračuna ne mogu se umanjiti rashodi i izdaci ispod razine izvršenja i obveza preuzetih na temelju članka 47. i 48. Zakona o proračunu. </w:t>
      </w:r>
    </w:p>
    <w:p w14:paraId="0B4A37B0" w14:textId="3A36BC64" w:rsidR="00F97BE6" w:rsidRPr="003F1D1D" w:rsidRDefault="00F97BE6" w:rsidP="00F97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9E1">
        <w:rPr>
          <w:rFonts w:ascii="Times New Roman" w:hAnsi="Times New Roman" w:cs="Times New Roman"/>
          <w:sz w:val="24"/>
          <w:szCs w:val="24"/>
        </w:rPr>
        <w:t>Proračun Općine Visoko za 202</w:t>
      </w:r>
      <w:r w:rsidR="009039E1" w:rsidRPr="009039E1">
        <w:rPr>
          <w:rFonts w:ascii="Times New Roman" w:hAnsi="Times New Roman" w:cs="Times New Roman"/>
          <w:sz w:val="24"/>
          <w:szCs w:val="24"/>
        </w:rPr>
        <w:t>4</w:t>
      </w:r>
      <w:r w:rsidRPr="009039E1">
        <w:rPr>
          <w:rFonts w:ascii="Times New Roman" w:hAnsi="Times New Roman" w:cs="Times New Roman"/>
          <w:sz w:val="24"/>
          <w:szCs w:val="24"/>
        </w:rPr>
        <w:t>. s projekcijama za 202</w:t>
      </w:r>
      <w:r w:rsidR="009039E1" w:rsidRPr="009039E1">
        <w:rPr>
          <w:rFonts w:ascii="Times New Roman" w:hAnsi="Times New Roman" w:cs="Times New Roman"/>
          <w:sz w:val="24"/>
          <w:szCs w:val="24"/>
        </w:rPr>
        <w:t>5</w:t>
      </w:r>
      <w:r w:rsidRPr="009039E1">
        <w:rPr>
          <w:rFonts w:ascii="Times New Roman" w:hAnsi="Times New Roman" w:cs="Times New Roman"/>
          <w:sz w:val="24"/>
          <w:szCs w:val="24"/>
        </w:rPr>
        <w:t>. i 202</w:t>
      </w:r>
      <w:r w:rsidR="009039E1" w:rsidRPr="009039E1">
        <w:rPr>
          <w:rFonts w:ascii="Times New Roman" w:hAnsi="Times New Roman" w:cs="Times New Roman"/>
          <w:sz w:val="24"/>
          <w:szCs w:val="24"/>
        </w:rPr>
        <w:t>6</w:t>
      </w:r>
      <w:r w:rsidRPr="009039E1">
        <w:rPr>
          <w:rFonts w:ascii="Times New Roman" w:hAnsi="Times New Roman" w:cs="Times New Roman"/>
          <w:sz w:val="24"/>
          <w:szCs w:val="24"/>
        </w:rPr>
        <w:t xml:space="preserve">. godinu, usvojen je na sjednici Općinskog vijeća </w:t>
      </w:r>
      <w:r w:rsidRPr="003F1D1D">
        <w:rPr>
          <w:rFonts w:ascii="Times New Roman" w:hAnsi="Times New Roman" w:cs="Times New Roman"/>
          <w:sz w:val="24"/>
          <w:szCs w:val="24"/>
        </w:rPr>
        <w:t>održanoj 2</w:t>
      </w:r>
      <w:r w:rsidR="000B12D0">
        <w:rPr>
          <w:rFonts w:ascii="Times New Roman" w:hAnsi="Times New Roman" w:cs="Times New Roman"/>
          <w:sz w:val="24"/>
          <w:szCs w:val="24"/>
        </w:rPr>
        <w:t>8</w:t>
      </w:r>
      <w:r w:rsidRPr="003F1D1D">
        <w:rPr>
          <w:rFonts w:ascii="Times New Roman" w:hAnsi="Times New Roman" w:cs="Times New Roman"/>
          <w:sz w:val="24"/>
          <w:szCs w:val="24"/>
        </w:rPr>
        <w:t>.12.202</w:t>
      </w:r>
      <w:r w:rsidR="00DF1291" w:rsidRPr="003F1D1D">
        <w:rPr>
          <w:rFonts w:ascii="Times New Roman" w:hAnsi="Times New Roman" w:cs="Times New Roman"/>
          <w:sz w:val="24"/>
          <w:szCs w:val="24"/>
        </w:rPr>
        <w:t>3</w:t>
      </w:r>
      <w:r w:rsidRPr="003F1D1D">
        <w:rPr>
          <w:rFonts w:ascii="Times New Roman" w:hAnsi="Times New Roman" w:cs="Times New Roman"/>
          <w:sz w:val="24"/>
          <w:szCs w:val="24"/>
        </w:rPr>
        <w:t>. godine te je objavljen u Službenom vjesniku Varaždinske županije broj 1</w:t>
      </w:r>
      <w:r w:rsidR="000E520D" w:rsidRPr="003F1D1D">
        <w:rPr>
          <w:rFonts w:ascii="Times New Roman" w:hAnsi="Times New Roman" w:cs="Times New Roman"/>
          <w:sz w:val="24"/>
          <w:szCs w:val="24"/>
        </w:rPr>
        <w:t>29</w:t>
      </w:r>
      <w:r w:rsidRPr="003F1D1D">
        <w:rPr>
          <w:rFonts w:ascii="Times New Roman" w:hAnsi="Times New Roman" w:cs="Times New Roman"/>
          <w:sz w:val="24"/>
          <w:szCs w:val="24"/>
        </w:rPr>
        <w:t>/2</w:t>
      </w:r>
      <w:r w:rsidR="003F1D1D" w:rsidRPr="003F1D1D">
        <w:rPr>
          <w:rFonts w:ascii="Times New Roman" w:hAnsi="Times New Roman" w:cs="Times New Roman"/>
          <w:sz w:val="24"/>
          <w:szCs w:val="24"/>
        </w:rPr>
        <w:t>3</w:t>
      </w:r>
      <w:r w:rsidRPr="003F1D1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9471322" w14:textId="77777777" w:rsidR="00F97BE6" w:rsidRPr="008F1F3E" w:rsidRDefault="00F97BE6" w:rsidP="00F97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F3E">
        <w:rPr>
          <w:rFonts w:ascii="Times New Roman" w:hAnsi="Times New Roman" w:cs="Times New Roman"/>
          <w:sz w:val="24"/>
          <w:szCs w:val="24"/>
          <w:lang w:val="nb-NO"/>
        </w:rPr>
        <w:t>Člankom 45</w:t>
      </w:r>
      <w:r w:rsidRPr="008F1F3E">
        <w:rPr>
          <w:rFonts w:ascii="Times New Roman" w:hAnsi="Times New Roman" w:cs="Times New Roman"/>
          <w:sz w:val="24"/>
          <w:szCs w:val="24"/>
        </w:rPr>
        <w:t xml:space="preserve">. Zakona o proračunu </w:t>
      </w:r>
      <w:r w:rsidRPr="008F1F3E">
        <w:rPr>
          <w:rFonts w:ascii="Times New Roman" w:hAnsi="Times New Roman" w:cs="Times New Roman"/>
          <w:bCs/>
          <w:sz w:val="24"/>
          <w:szCs w:val="24"/>
        </w:rPr>
        <w:t>(NN 144/21) propisano je da predstavničko tijelo donosi izmjene i dopune proračuna u istom postupku kao i donošenje proračuna. Prema načelu uravnoteženosti propisanom člankom 10. Zakona o proračunu, proračun za</w:t>
      </w:r>
      <w:r w:rsidRPr="008F1F3E">
        <w:rPr>
          <w:rFonts w:ascii="Times New Roman" w:hAnsi="Times New Roman" w:cs="Times New Roman"/>
          <w:bCs/>
        </w:rPr>
        <w:t xml:space="preserve"> </w:t>
      </w:r>
      <w:r w:rsidRPr="008F1F3E">
        <w:rPr>
          <w:rFonts w:ascii="Times New Roman" w:hAnsi="Times New Roman" w:cs="Times New Roman"/>
          <w:bCs/>
          <w:sz w:val="24"/>
          <w:szCs w:val="24"/>
        </w:rPr>
        <w:t>proračunsku</w:t>
      </w:r>
      <w:r w:rsidRPr="008F1F3E">
        <w:rPr>
          <w:rFonts w:ascii="Times New Roman" w:hAnsi="Times New Roman" w:cs="Times New Roman"/>
          <w:bCs/>
        </w:rPr>
        <w:t xml:space="preserve"> </w:t>
      </w:r>
      <w:r w:rsidRPr="008F1F3E">
        <w:rPr>
          <w:rFonts w:ascii="Times New Roman" w:hAnsi="Times New Roman" w:cs="Times New Roman"/>
          <w:bCs/>
          <w:sz w:val="24"/>
          <w:szCs w:val="24"/>
        </w:rPr>
        <w:t>godinu mora biti uravnotežen što znači da ukupni prihodi i primici pokrivaju ukupne rashode i izdatke, pa ukoliko se tijekom proračunske godine povećaju ili smanje iznosi na prihodovnoj ili rashodovnoj strani uslijed nepredviđenih okolnosti proračun se mora uravnotežiti izmjenama i dopunama proračuna.</w:t>
      </w:r>
      <w:r w:rsidRPr="008F1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5E207" w14:textId="77777777" w:rsidR="00F97BE6" w:rsidRPr="008F1F3E" w:rsidRDefault="00F97BE6" w:rsidP="00F97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1F3E">
        <w:rPr>
          <w:rFonts w:ascii="Times New Roman" w:hAnsi="Times New Roman" w:cs="Times New Roman"/>
          <w:sz w:val="24"/>
          <w:szCs w:val="24"/>
        </w:rPr>
        <w:t>Izmjene i dopune Proračuna sastoje se od:</w:t>
      </w:r>
    </w:p>
    <w:p w14:paraId="3AAD2F36" w14:textId="77777777" w:rsidR="00F97BE6" w:rsidRPr="008F1F3E" w:rsidRDefault="00F97BE6" w:rsidP="00F97BE6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8F1F3E">
        <w:rPr>
          <w:rFonts w:ascii="Times New Roman" w:hAnsi="Times New Roman" w:cs="Times New Roman"/>
          <w:sz w:val="24"/>
          <w:szCs w:val="24"/>
        </w:rPr>
        <w:t>Općeg dijela,</w:t>
      </w:r>
    </w:p>
    <w:p w14:paraId="20F91072" w14:textId="77777777" w:rsidR="00F97BE6" w:rsidRPr="008F1F3E" w:rsidRDefault="00F97BE6" w:rsidP="00F97BE6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8F1F3E">
        <w:rPr>
          <w:rFonts w:ascii="Times New Roman" w:hAnsi="Times New Roman" w:cs="Times New Roman"/>
          <w:sz w:val="24"/>
          <w:szCs w:val="24"/>
        </w:rPr>
        <w:t>Posebnog dijela,</w:t>
      </w:r>
    </w:p>
    <w:p w14:paraId="3EA6DA54" w14:textId="4A75BE9D" w:rsidR="00F97BE6" w:rsidRPr="008F1F3E" w:rsidRDefault="00F97BE6" w:rsidP="00F97BE6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8F1F3E">
        <w:rPr>
          <w:rFonts w:ascii="Times New Roman" w:hAnsi="Times New Roman" w:cs="Times New Roman"/>
          <w:sz w:val="24"/>
          <w:szCs w:val="24"/>
        </w:rPr>
        <w:t>Obrazloženja I. izmjena i dopuna Proračuna.</w:t>
      </w:r>
    </w:p>
    <w:p w14:paraId="0D2AE462" w14:textId="77777777" w:rsidR="00F0022B" w:rsidRPr="008F1F3E" w:rsidRDefault="00F0022B" w:rsidP="001B39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34C522" w14:textId="535511E5" w:rsidR="00931766" w:rsidRPr="001336C6" w:rsidRDefault="00931766" w:rsidP="008F1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6C6">
        <w:rPr>
          <w:rFonts w:ascii="Times New Roman" w:hAnsi="Times New Roman" w:cs="Times New Roman"/>
          <w:b/>
          <w:sz w:val="24"/>
          <w:szCs w:val="24"/>
        </w:rPr>
        <w:t>OPĆI DIO</w:t>
      </w:r>
    </w:p>
    <w:p w14:paraId="3031C605" w14:textId="77777777" w:rsidR="003B4032" w:rsidRPr="009039E1" w:rsidRDefault="003B4032" w:rsidP="001B39F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BDDB5A" w14:textId="6886F5D4" w:rsidR="009059F6" w:rsidRPr="008F1F3E" w:rsidRDefault="009059F6" w:rsidP="00484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8F1F3E">
        <w:rPr>
          <w:rFonts w:ascii="Times New Roman" w:hAnsi="Times New Roman"/>
          <w:bCs/>
          <w:sz w:val="24"/>
          <w:szCs w:val="24"/>
        </w:rPr>
        <w:t>Opći dio proračuna sastoji se od sažetaka Računa prihoda i rashoda</w:t>
      </w:r>
      <w:r w:rsidR="00F97BE6" w:rsidRPr="008F1F3E">
        <w:rPr>
          <w:rFonts w:ascii="Times New Roman" w:hAnsi="Times New Roman"/>
          <w:bCs/>
          <w:sz w:val="24"/>
          <w:szCs w:val="24"/>
        </w:rPr>
        <w:t xml:space="preserve"> i </w:t>
      </w:r>
      <w:r w:rsidR="00D96C21" w:rsidRPr="008F1F3E">
        <w:rPr>
          <w:rFonts w:ascii="Times New Roman" w:hAnsi="Times New Roman"/>
          <w:bCs/>
          <w:sz w:val="24"/>
          <w:szCs w:val="24"/>
        </w:rPr>
        <w:t>R</w:t>
      </w:r>
      <w:r w:rsidRPr="008F1F3E">
        <w:rPr>
          <w:rFonts w:ascii="Times New Roman" w:hAnsi="Times New Roman"/>
          <w:bCs/>
          <w:sz w:val="24"/>
          <w:szCs w:val="24"/>
        </w:rPr>
        <w:t>ačuna financiranja</w:t>
      </w:r>
      <w:r w:rsidR="00F97BE6" w:rsidRPr="008F1F3E">
        <w:rPr>
          <w:rFonts w:ascii="Times New Roman" w:hAnsi="Times New Roman"/>
          <w:bCs/>
          <w:sz w:val="24"/>
          <w:szCs w:val="24"/>
        </w:rPr>
        <w:t xml:space="preserve"> te prenesenog viška/manjka iz prethodnih godina</w:t>
      </w:r>
      <w:r w:rsidRPr="008F1F3E">
        <w:rPr>
          <w:rFonts w:ascii="Times New Roman" w:hAnsi="Times New Roman"/>
          <w:bCs/>
          <w:sz w:val="24"/>
          <w:szCs w:val="24"/>
        </w:rPr>
        <w:t xml:space="preserve">. </w:t>
      </w:r>
      <w:r w:rsidR="00706FD3" w:rsidRPr="008F1F3E">
        <w:rPr>
          <w:rFonts w:ascii="Times New Roman" w:hAnsi="Times New Roman" w:cs="Times New Roman"/>
          <w:bCs/>
          <w:sz w:val="24"/>
          <w:szCs w:val="24"/>
          <w:lang w:val="hr"/>
        </w:rPr>
        <w:t>U Računu prihoda i rashoda prikazani su svi prihodi i rashodi  prema ekonomskoj i funkcijskoj klasifikaciji te izvorima financiranja. Na računu financiranja prikazani su primici i izdaci od financijske imovine i otplate zajmova. Uz navedeno opći dio proračuna sadrži i preneseni višak/manjak iz prethodne godine.</w:t>
      </w:r>
    </w:p>
    <w:p w14:paraId="7B8A3654" w14:textId="04C8B48F" w:rsidR="00706FD3" w:rsidRPr="002D31A2" w:rsidRDefault="00706FD3" w:rsidP="00706F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2D31A2">
        <w:rPr>
          <w:rFonts w:ascii="Times New Roman" w:hAnsi="Times New Roman" w:cs="Times New Roman"/>
          <w:bCs/>
          <w:sz w:val="24"/>
          <w:szCs w:val="24"/>
          <w:lang w:val="hr"/>
        </w:rPr>
        <w:t>Proračunom Općine Visoko za 202</w:t>
      </w:r>
      <w:r w:rsidR="008F1F3E" w:rsidRPr="002D31A2">
        <w:rPr>
          <w:rFonts w:ascii="Times New Roman" w:hAnsi="Times New Roman" w:cs="Times New Roman"/>
          <w:bCs/>
          <w:sz w:val="24"/>
          <w:szCs w:val="24"/>
          <w:lang w:val="hr"/>
        </w:rPr>
        <w:t>4</w:t>
      </w:r>
      <w:r w:rsidRPr="002D31A2">
        <w:rPr>
          <w:rFonts w:ascii="Times New Roman" w:hAnsi="Times New Roman" w:cs="Times New Roman"/>
          <w:bCs/>
          <w:sz w:val="24"/>
          <w:szCs w:val="24"/>
          <w:lang w:val="hr"/>
        </w:rPr>
        <w:t>. godinu planirani su ukupni prihodi i primici u iznosu od</w:t>
      </w:r>
      <w:r w:rsidR="002D31A2" w:rsidRPr="002D31A2">
        <w:rPr>
          <w:rFonts w:ascii="Times New Roman" w:hAnsi="Times New Roman" w:cs="Times New Roman"/>
          <w:bCs/>
          <w:sz w:val="24"/>
          <w:szCs w:val="24"/>
          <w:lang w:val="hr"/>
        </w:rPr>
        <w:t xml:space="preserve"> </w:t>
      </w:r>
      <w:r w:rsidR="00B655D4">
        <w:rPr>
          <w:rFonts w:ascii="Times New Roman" w:hAnsi="Times New Roman" w:cs="Times New Roman"/>
          <w:bCs/>
          <w:sz w:val="24"/>
          <w:szCs w:val="24"/>
          <w:lang w:val="hr"/>
        </w:rPr>
        <w:t>1.065</w:t>
      </w:r>
      <w:r w:rsidR="002D31A2" w:rsidRPr="002D31A2">
        <w:rPr>
          <w:rFonts w:ascii="Times New Roman" w:hAnsi="Times New Roman" w:cs="Times New Roman"/>
          <w:bCs/>
          <w:sz w:val="24"/>
          <w:szCs w:val="24"/>
          <w:lang w:val="hr"/>
        </w:rPr>
        <w:t>.</w:t>
      </w:r>
      <w:r w:rsidR="00B655D4">
        <w:rPr>
          <w:rFonts w:ascii="Times New Roman" w:hAnsi="Times New Roman" w:cs="Times New Roman"/>
          <w:bCs/>
          <w:sz w:val="24"/>
          <w:szCs w:val="24"/>
          <w:lang w:val="hr"/>
        </w:rPr>
        <w:t>000</w:t>
      </w:r>
      <w:r w:rsidR="002D31A2" w:rsidRPr="002D31A2">
        <w:rPr>
          <w:rFonts w:ascii="Times New Roman" w:hAnsi="Times New Roman" w:cs="Times New Roman"/>
          <w:bCs/>
          <w:sz w:val="24"/>
          <w:szCs w:val="24"/>
          <w:lang w:val="hr"/>
        </w:rPr>
        <w:t xml:space="preserve">,00 </w:t>
      </w:r>
      <w:r w:rsidRPr="002D31A2">
        <w:rPr>
          <w:rFonts w:ascii="Times New Roman" w:hAnsi="Times New Roman" w:cs="Times New Roman"/>
          <w:bCs/>
          <w:sz w:val="24"/>
          <w:szCs w:val="24"/>
          <w:lang w:val="hr"/>
        </w:rPr>
        <w:t>€ dok su ukupni rashodi i izdaci planirani u iznosu od 1.</w:t>
      </w:r>
      <w:r w:rsidR="002D31A2" w:rsidRPr="002D31A2">
        <w:rPr>
          <w:rFonts w:ascii="Times New Roman" w:hAnsi="Times New Roman" w:cs="Times New Roman"/>
          <w:bCs/>
          <w:sz w:val="24"/>
          <w:szCs w:val="24"/>
          <w:lang w:val="hr"/>
        </w:rPr>
        <w:t>215</w:t>
      </w:r>
      <w:r w:rsidRPr="002D31A2">
        <w:rPr>
          <w:rFonts w:ascii="Times New Roman" w:hAnsi="Times New Roman" w:cs="Times New Roman"/>
          <w:bCs/>
          <w:sz w:val="24"/>
          <w:szCs w:val="24"/>
          <w:lang w:val="hr"/>
        </w:rPr>
        <w:t xml:space="preserve">.000,00 €. Uz planirane prihode i rashode planiran je i višak iz prethodne godine u iznosu od </w:t>
      </w:r>
      <w:r w:rsidR="002D31A2" w:rsidRPr="002D31A2">
        <w:rPr>
          <w:rFonts w:ascii="Times New Roman" w:hAnsi="Times New Roman" w:cs="Times New Roman"/>
          <w:bCs/>
          <w:sz w:val="24"/>
          <w:szCs w:val="24"/>
          <w:lang w:val="hr"/>
        </w:rPr>
        <w:t>1</w:t>
      </w:r>
      <w:r w:rsidRPr="002D31A2">
        <w:rPr>
          <w:rFonts w:ascii="Times New Roman" w:hAnsi="Times New Roman" w:cs="Times New Roman"/>
          <w:bCs/>
          <w:sz w:val="24"/>
          <w:szCs w:val="24"/>
          <w:lang w:val="hr"/>
        </w:rPr>
        <w:t>50.000,00 €.</w:t>
      </w:r>
    </w:p>
    <w:p w14:paraId="16A7367D" w14:textId="3E93C821" w:rsidR="006B6637" w:rsidRPr="006B6637" w:rsidRDefault="006B6637" w:rsidP="006B6637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B6637">
        <w:rPr>
          <w:rFonts w:ascii="Times New Roman" w:hAnsi="Times New Roman"/>
          <w:bCs/>
          <w:noProof/>
          <w:color w:val="FF0000"/>
          <w:sz w:val="24"/>
          <w:szCs w:val="24"/>
          <w:lang w:eastAsia="hr-HR"/>
        </w:rPr>
        <w:lastRenderedPageBreak/>
        <w:drawing>
          <wp:inline distT="0" distB="0" distL="0" distR="0" wp14:anchorId="29CF7423" wp14:editId="418052F0">
            <wp:extent cx="5760720" cy="4667885"/>
            <wp:effectExtent l="0" t="0" r="0" b="0"/>
            <wp:docPr id="611849839" name="Slika 1" descr="Slika na kojoj se prikazuje tekst, snimka zaslona, broj,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49839" name="Slika 1" descr="Slika na kojoj se prikazuje tekst, snimka zaslona, broj, Fo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AD1A" w14:textId="3E09D619" w:rsidR="00706FD3" w:rsidRPr="009150FC" w:rsidRDefault="00706FD3" w:rsidP="005A231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CA54C64" w14:textId="0F52B454" w:rsidR="00706FD3" w:rsidRPr="00DD0BB4" w:rsidRDefault="00706FD3" w:rsidP="00706FD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150FC">
        <w:rPr>
          <w:rFonts w:ascii="Times New Roman" w:hAnsi="Times New Roman"/>
          <w:bCs/>
          <w:sz w:val="24"/>
          <w:szCs w:val="24"/>
        </w:rPr>
        <w:t>Izmjenama i dopunama proračuna Općine Visoko ukupni prihodi i primici</w:t>
      </w:r>
      <w:r w:rsidR="00DD0BB4" w:rsidRPr="009150FC">
        <w:rPr>
          <w:rFonts w:ascii="Times New Roman" w:hAnsi="Times New Roman"/>
          <w:bCs/>
          <w:sz w:val="24"/>
          <w:szCs w:val="24"/>
        </w:rPr>
        <w:t xml:space="preserve"> smanjeni su za 125.355,00</w:t>
      </w:r>
      <w:r w:rsidRPr="009150FC">
        <w:rPr>
          <w:rFonts w:ascii="Times New Roman" w:hAnsi="Times New Roman"/>
          <w:bCs/>
          <w:sz w:val="24"/>
          <w:szCs w:val="24"/>
        </w:rPr>
        <w:t xml:space="preserve"> € dok su ukupni rashodi i izdaci smanjeni za</w:t>
      </w:r>
      <w:r w:rsidR="00DD0BB4" w:rsidRPr="009150FC">
        <w:rPr>
          <w:rFonts w:ascii="Times New Roman" w:hAnsi="Times New Roman"/>
          <w:bCs/>
          <w:sz w:val="24"/>
          <w:szCs w:val="24"/>
        </w:rPr>
        <w:t xml:space="preserve"> 48.400,00 </w:t>
      </w:r>
      <w:r w:rsidRPr="009150FC">
        <w:rPr>
          <w:rFonts w:ascii="Times New Roman" w:hAnsi="Times New Roman"/>
          <w:bCs/>
          <w:sz w:val="24"/>
          <w:szCs w:val="24"/>
        </w:rPr>
        <w:t xml:space="preserve">€. Preneseni višak iz prethodne godine </w:t>
      </w:r>
      <w:r w:rsidR="00A64749" w:rsidRPr="009150FC">
        <w:rPr>
          <w:rFonts w:ascii="Times New Roman" w:hAnsi="Times New Roman"/>
          <w:bCs/>
          <w:sz w:val="24"/>
          <w:szCs w:val="24"/>
        </w:rPr>
        <w:t xml:space="preserve">povećan </w:t>
      </w:r>
      <w:r w:rsidRPr="009150FC">
        <w:rPr>
          <w:rFonts w:ascii="Times New Roman" w:hAnsi="Times New Roman"/>
          <w:bCs/>
          <w:sz w:val="24"/>
          <w:szCs w:val="24"/>
        </w:rPr>
        <w:t>je za</w:t>
      </w:r>
      <w:r w:rsidR="00A64749" w:rsidRPr="009150FC">
        <w:rPr>
          <w:rFonts w:ascii="Times New Roman" w:hAnsi="Times New Roman"/>
          <w:bCs/>
          <w:sz w:val="24"/>
          <w:szCs w:val="24"/>
        </w:rPr>
        <w:t xml:space="preserve"> 76.955,00</w:t>
      </w:r>
      <w:r w:rsidR="00B61171" w:rsidRPr="009150FC">
        <w:rPr>
          <w:rFonts w:ascii="Times New Roman" w:hAnsi="Times New Roman"/>
          <w:bCs/>
          <w:sz w:val="24"/>
          <w:szCs w:val="24"/>
        </w:rPr>
        <w:t xml:space="preserve"> </w:t>
      </w:r>
      <w:r w:rsidRPr="009150FC">
        <w:rPr>
          <w:rFonts w:ascii="Times New Roman" w:hAnsi="Times New Roman"/>
          <w:bCs/>
          <w:sz w:val="24"/>
          <w:szCs w:val="24"/>
        </w:rPr>
        <w:t xml:space="preserve">€. Prihodi poslovanja (razred 6) izmjenama i </w:t>
      </w:r>
      <w:r w:rsidRPr="009A4C70">
        <w:rPr>
          <w:rFonts w:ascii="Times New Roman" w:hAnsi="Times New Roman"/>
          <w:bCs/>
          <w:sz w:val="24"/>
          <w:szCs w:val="24"/>
        </w:rPr>
        <w:t>dopunama proračuna planirani su u iznosu od</w:t>
      </w:r>
      <w:r w:rsidR="00A64749" w:rsidRPr="009A4C70">
        <w:rPr>
          <w:rFonts w:ascii="Times New Roman" w:hAnsi="Times New Roman"/>
          <w:bCs/>
          <w:sz w:val="24"/>
          <w:szCs w:val="24"/>
        </w:rPr>
        <w:t xml:space="preserve"> 9</w:t>
      </w:r>
      <w:r w:rsidR="009150FC" w:rsidRPr="009A4C70">
        <w:rPr>
          <w:rFonts w:ascii="Times New Roman" w:hAnsi="Times New Roman"/>
          <w:bCs/>
          <w:sz w:val="24"/>
          <w:szCs w:val="24"/>
        </w:rPr>
        <w:t>39.345,00</w:t>
      </w:r>
      <w:r w:rsidR="00A64749" w:rsidRPr="009A4C70">
        <w:rPr>
          <w:rFonts w:ascii="Times New Roman" w:hAnsi="Times New Roman"/>
          <w:bCs/>
          <w:sz w:val="24"/>
          <w:szCs w:val="24"/>
        </w:rPr>
        <w:t xml:space="preserve"> </w:t>
      </w:r>
      <w:r w:rsidRPr="009A4C70">
        <w:rPr>
          <w:rFonts w:ascii="Times New Roman" w:hAnsi="Times New Roman"/>
          <w:bCs/>
          <w:sz w:val="24"/>
          <w:szCs w:val="24"/>
        </w:rPr>
        <w:t xml:space="preserve">€ (smanjeni su za </w:t>
      </w:r>
      <w:r w:rsidR="009150FC" w:rsidRPr="009A4C70">
        <w:rPr>
          <w:rFonts w:ascii="Times New Roman" w:hAnsi="Times New Roman"/>
          <w:bCs/>
          <w:sz w:val="24"/>
          <w:szCs w:val="24"/>
        </w:rPr>
        <w:t>125.655,00</w:t>
      </w:r>
      <w:r w:rsidR="00B655D4">
        <w:rPr>
          <w:rFonts w:ascii="Times New Roman" w:hAnsi="Times New Roman"/>
          <w:bCs/>
          <w:sz w:val="24"/>
          <w:szCs w:val="24"/>
        </w:rPr>
        <w:t xml:space="preserve"> </w:t>
      </w:r>
      <w:r w:rsidR="00B655D4" w:rsidRPr="009A4C70">
        <w:rPr>
          <w:rFonts w:ascii="Times New Roman" w:hAnsi="Times New Roman"/>
          <w:bCs/>
          <w:sz w:val="24"/>
          <w:szCs w:val="24"/>
        </w:rPr>
        <w:t>€</w:t>
      </w:r>
      <w:r w:rsidRPr="009A4C70">
        <w:rPr>
          <w:rFonts w:ascii="Times New Roman" w:hAnsi="Times New Roman"/>
          <w:bCs/>
          <w:sz w:val="24"/>
          <w:szCs w:val="24"/>
        </w:rPr>
        <w:t xml:space="preserve"> u odnosu na plan u Proračunu Općine Visoko za 202</w:t>
      </w:r>
      <w:r w:rsidR="00A64749" w:rsidRPr="009A4C70">
        <w:rPr>
          <w:rFonts w:ascii="Times New Roman" w:hAnsi="Times New Roman"/>
          <w:bCs/>
          <w:sz w:val="24"/>
          <w:szCs w:val="24"/>
        </w:rPr>
        <w:t>4</w:t>
      </w:r>
      <w:r w:rsidRPr="009A4C70">
        <w:rPr>
          <w:rFonts w:ascii="Times New Roman" w:hAnsi="Times New Roman"/>
          <w:bCs/>
          <w:sz w:val="24"/>
          <w:szCs w:val="24"/>
        </w:rPr>
        <w:t>. godinu)</w:t>
      </w:r>
      <w:r w:rsidR="00B61171" w:rsidRPr="009A4C70">
        <w:rPr>
          <w:rFonts w:ascii="Times New Roman" w:hAnsi="Times New Roman"/>
          <w:bCs/>
          <w:sz w:val="24"/>
          <w:szCs w:val="24"/>
        </w:rPr>
        <w:t>.</w:t>
      </w:r>
      <w:r w:rsidRPr="009A4C70">
        <w:rPr>
          <w:rFonts w:ascii="Times New Roman" w:hAnsi="Times New Roman"/>
          <w:bCs/>
          <w:sz w:val="24"/>
          <w:szCs w:val="24"/>
        </w:rPr>
        <w:t xml:space="preserve"> </w:t>
      </w:r>
      <w:r w:rsidR="002B630F" w:rsidRPr="009A4C70">
        <w:rPr>
          <w:rFonts w:ascii="Times New Roman" w:hAnsi="Times New Roman"/>
          <w:bCs/>
          <w:sz w:val="24"/>
          <w:szCs w:val="24"/>
        </w:rPr>
        <w:t>Prihodi od prodaje nefinancijske imovine (razred 7) su planiran</w:t>
      </w:r>
      <w:r w:rsidR="00B61171" w:rsidRPr="009A4C70">
        <w:rPr>
          <w:rFonts w:ascii="Times New Roman" w:hAnsi="Times New Roman"/>
          <w:bCs/>
          <w:sz w:val="24"/>
          <w:szCs w:val="24"/>
        </w:rPr>
        <w:t>i</w:t>
      </w:r>
      <w:r w:rsidR="002B630F" w:rsidRPr="009A4C70">
        <w:rPr>
          <w:rFonts w:ascii="Times New Roman" w:hAnsi="Times New Roman"/>
          <w:bCs/>
          <w:sz w:val="24"/>
          <w:szCs w:val="24"/>
        </w:rPr>
        <w:t xml:space="preserve"> u izmjenama i dopunama proračuna Općine Visoko u iznosu od 300,00</w:t>
      </w:r>
      <w:r w:rsidR="00B61171" w:rsidRPr="009A4C70">
        <w:rPr>
          <w:rFonts w:ascii="Times New Roman" w:hAnsi="Times New Roman"/>
          <w:bCs/>
          <w:sz w:val="24"/>
          <w:szCs w:val="24"/>
        </w:rPr>
        <w:t xml:space="preserve"> €,</w:t>
      </w:r>
      <w:r w:rsidR="002B630F" w:rsidRPr="009A4C70">
        <w:rPr>
          <w:rFonts w:ascii="Times New Roman" w:hAnsi="Times New Roman"/>
          <w:bCs/>
          <w:sz w:val="24"/>
          <w:szCs w:val="24"/>
        </w:rPr>
        <w:t xml:space="preserve"> dok u planu nisu </w:t>
      </w:r>
      <w:r w:rsidR="00B655D4">
        <w:rPr>
          <w:rFonts w:ascii="Times New Roman" w:hAnsi="Times New Roman"/>
          <w:bCs/>
          <w:sz w:val="24"/>
          <w:szCs w:val="24"/>
        </w:rPr>
        <w:t>bili</w:t>
      </w:r>
      <w:r w:rsidR="002B630F" w:rsidRPr="009A4C70">
        <w:rPr>
          <w:rFonts w:ascii="Times New Roman" w:hAnsi="Times New Roman"/>
          <w:bCs/>
          <w:sz w:val="24"/>
          <w:szCs w:val="24"/>
        </w:rPr>
        <w:t xml:space="preserve"> planirani. </w:t>
      </w:r>
      <w:r w:rsidRPr="009A4C70">
        <w:rPr>
          <w:rFonts w:ascii="Times New Roman" w:hAnsi="Times New Roman"/>
          <w:bCs/>
          <w:sz w:val="24"/>
          <w:szCs w:val="24"/>
        </w:rPr>
        <w:t>Rashodi poslovanja (razred 3) izmjenama i dopunama proračuna planirani su u iznosu od</w:t>
      </w:r>
      <w:r w:rsidR="00A64749" w:rsidRPr="009A4C70">
        <w:rPr>
          <w:rFonts w:ascii="Times New Roman" w:hAnsi="Times New Roman"/>
          <w:bCs/>
          <w:sz w:val="24"/>
          <w:szCs w:val="24"/>
        </w:rPr>
        <w:t xml:space="preserve"> 76</w:t>
      </w:r>
      <w:r w:rsidR="009A4C70" w:rsidRPr="009A4C70">
        <w:rPr>
          <w:rFonts w:ascii="Times New Roman" w:hAnsi="Times New Roman"/>
          <w:bCs/>
          <w:sz w:val="24"/>
          <w:szCs w:val="24"/>
        </w:rPr>
        <w:t>8</w:t>
      </w:r>
      <w:r w:rsidR="00A64749" w:rsidRPr="009A4C70">
        <w:rPr>
          <w:rFonts w:ascii="Times New Roman" w:hAnsi="Times New Roman"/>
          <w:bCs/>
          <w:sz w:val="24"/>
          <w:szCs w:val="24"/>
        </w:rPr>
        <w:t xml:space="preserve">.660,00 </w:t>
      </w:r>
      <w:r w:rsidRPr="009A4C70">
        <w:rPr>
          <w:rFonts w:ascii="Times New Roman" w:hAnsi="Times New Roman"/>
          <w:bCs/>
          <w:sz w:val="24"/>
          <w:szCs w:val="24"/>
        </w:rPr>
        <w:t>€ (</w:t>
      </w:r>
      <w:r w:rsidR="00A64749" w:rsidRPr="009A4C70">
        <w:rPr>
          <w:rFonts w:ascii="Times New Roman" w:hAnsi="Times New Roman"/>
          <w:bCs/>
          <w:sz w:val="24"/>
          <w:szCs w:val="24"/>
        </w:rPr>
        <w:t>povećani</w:t>
      </w:r>
      <w:r w:rsidR="004C236A" w:rsidRPr="009A4C70">
        <w:rPr>
          <w:rFonts w:ascii="Times New Roman" w:hAnsi="Times New Roman"/>
          <w:bCs/>
          <w:sz w:val="24"/>
          <w:szCs w:val="24"/>
        </w:rPr>
        <w:t xml:space="preserve"> su za</w:t>
      </w:r>
      <w:r w:rsidR="00A64749" w:rsidRPr="009A4C70">
        <w:rPr>
          <w:rFonts w:ascii="Times New Roman" w:hAnsi="Times New Roman"/>
          <w:bCs/>
          <w:sz w:val="24"/>
          <w:szCs w:val="24"/>
        </w:rPr>
        <w:t xml:space="preserve"> 1</w:t>
      </w:r>
      <w:r w:rsidR="009A4C70" w:rsidRPr="009A4C70">
        <w:rPr>
          <w:rFonts w:ascii="Times New Roman" w:hAnsi="Times New Roman"/>
          <w:bCs/>
          <w:sz w:val="24"/>
          <w:szCs w:val="24"/>
        </w:rPr>
        <w:t>61</w:t>
      </w:r>
      <w:r w:rsidR="00A64749" w:rsidRPr="009A4C70">
        <w:rPr>
          <w:rFonts w:ascii="Times New Roman" w:hAnsi="Times New Roman"/>
          <w:bCs/>
          <w:sz w:val="24"/>
          <w:szCs w:val="24"/>
        </w:rPr>
        <w:t>.860,00</w:t>
      </w:r>
      <w:r w:rsidRPr="009A4C70">
        <w:rPr>
          <w:rFonts w:ascii="Times New Roman" w:hAnsi="Times New Roman"/>
          <w:bCs/>
          <w:sz w:val="24"/>
          <w:szCs w:val="24"/>
        </w:rPr>
        <w:t xml:space="preserve"> €) dok su rashodi za nabavu nefinancijske imovine (razred 4) planirani u iznosu od</w:t>
      </w:r>
      <w:r w:rsidR="009A4C70" w:rsidRPr="009A4C70">
        <w:rPr>
          <w:rFonts w:ascii="Times New Roman" w:hAnsi="Times New Roman"/>
          <w:bCs/>
          <w:sz w:val="24"/>
          <w:szCs w:val="24"/>
        </w:rPr>
        <w:t xml:space="preserve">  376.100,00 </w:t>
      </w:r>
      <w:r w:rsidRPr="009A4C70">
        <w:rPr>
          <w:rFonts w:ascii="Times New Roman" w:hAnsi="Times New Roman"/>
          <w:bCs/>
          <w:sz w:val="24"/>
          <w:szCs w:val="24"/>
        </w:rPr>
        <w:t>€ što je smanjenje za</w:t>
      </w:r>
      <w:r w:rsidR="009A4C70" w:rsidRPr="009A4C70">
        <w:rPr>
          <w:rFonts w:ascii="Times New Roman" w:hAnsi="Times New Roman"/>
          <w:bCs/>
          <w:sz w:val="24"/>
          <w:szCs w:val="24"/>
        </w:rPr>
        <w:t xml:space="preserve"> 212.100,00 </w:t>
      </w:r>
      <w:r w:rsidRPr="009A4C70">
        <w:rPr>
          <w:rFonts w:ascii="Times New Roman" w:hAnsi="Times New Roman"/>
          <w:bCs/>
          <w:sz w:val="24"/>
          <w:szCs w:val="24"/>
        </w:rPr>
        <w:t xml:space="preserve">€ u odnosu na </w:t>
      </w:r>
      <w:r w:rsidR="00B61171" w:rsidRPr="009A4C70">
        <w:rPr>
          <w:rFonts w:ascii="Times New Roman" w:hAnsi="Times New Roman"/>
          <w:bCs/>
          <w:sz w:val="24"/>
          <w:szCs w:val="24"/>
        </w:rPr>
        <w:t>P</w:t>
      </w:r>
      <w:r w:rsidRPr="009A4C70">
        <w:rPr>
          <w:rFonts w:ascii="Times New Roman" w:hAnsi="Times New Roman"/>
          <w:bCs/>
          <w:sz w:val="24"/>
          <w:szCs w:val="24"/>
        </w:rPr>
        <w:t>roračun. Preneseni višak iz 202</w:t>
      </w:r>
      <w:r w:rsidR="002B630F" w:rsidRPr="009A4C70">
        <w:rPr>
          <w:rFonts w:ascii="Times New Roman" w:hAnsi="Times New Roman"/>
          <w:bCs/>
          <w:sz w:val="24"/>
          <w:szCs w:val="24"/>
        </w:rPr>
        <w:t>3</w:t>
      </w:r>
      <w:r w:rsidRPr="009A4C70">
        <w:rPr>
          <w:rFonts w:ascii="Times New Roman" w:hAnsi="Times New Roman"/>
          <w:bCs/>
          <w:sz w:val="24"/>
          <w:szCs w:val="24"/>
        </w:rPr>
        <w:t xml:space="preserve">. godine </w:t>
      </w:r>
      <w:r w:rsidR="002B630F" w:rsidRPr="009A4C70">
        <w:rPr>
          <w:rFonts w:ascii="Times New Roman" w:hAnsi="Times New Roman"/>
          <w:bCs/>
          <w:sz w:val="24"/>
          <w:szCs w:val="24"/>
        </w:rPr>
        <w:t>u izmjenama i dopunama iznosi 226.955,00</w:t>
      </w:r>
      <w:r w:rsidRPr="009A4C70">
        <w:rPr>
          <w:rFonts w:ascii="Times New Roman" w:hAnsi="Times New Roman"/>
          <w:bCs/>
          <w:sz w:val="24"/>
          <w:szCs w:val="24"/>
        </w:rPr>
        <w:t xml:space="preserve"> €. Ukupni prihodi i primici zajedno s prenesenim viškom pokrivaju ukupne rashode i izdatke čime je postignut uvjet uravnoteženja. </w:t>
      </w:r>
    </w:p>
    <w:p w14:paraId="73145BFF" w14:textId="77777777" w:rsidR="00BD7ED9" w:rsidRDefault="00BD7ED9" w:rsidP="00706F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5FE3D2D" w14:textId="77777777" w:rsidR="00BD7ED9" w:rsidRDefault="00BD7ED9" w:rsidP="00BD7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5F2A1D" w14:textId="77777777" w:rsidR="006B6637" w:rsidRDefault="006B6637" w:rsidP="00BD7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21FF58" w14:textId="77777777" w:rsidR="006B6637" w:rsidRDefault="006B6637" w:rsidP="00BD7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2784A5" w14:textId="77777777" w:rsidR="006B6637" w:rsidRDefault="006B6637" w:rsidP="00BD7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1AC9F2" w14:textId="77777777" w:rsidR="006B6637" w:rsidRDefault="006B6637" w:rsidP="00BD7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CFB45A" w14:textId="77777777" w:rsidR="006B6637" w:rsidRDefault="006B6637" w:rsidP="00BD7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DF88EE" w14:textId="77777777" w:rsidR="006B6637" w:rsidRPr="002B630F" w:rsidRDefault="006B6637" w:rsidP="00BD7E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704EA7" w14:textId="77777777" w:rsidR="00706FD3" w:rsidRPr="009039E1" w:rsidRDefault="00706FD3" w:rsidP="00706FD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</w:pPr>
    </w:p>
    <w:p w14:paraId="3B862A98" w14:textId="48060A28" w:rsidR="00706FD3" w:rsidRPr="00F40FE9" w:rsidRDefault="00706FD3" w:rsidP="00706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F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PRIHODI POSLOVANJA OPĆINE </w:t>
      </w:r>
      <w:r w:rsidR="00AD1BE7" w:rsidRPr="00F40FE9">
        <w:rPr>
          <w:rFonts w:ascii="Times New Roman" w:hAnsi="Times New Roman" w:cs="Times New Roman"/>
          <w:b/>
          <w:sz w:val="24"/>
          <w:szCs w:val="24"/>
        </w:rPr>
        <w:t xml:space="preserve">VISOKO </w:t>
      </w:r>
      <w:r w:rsidRPr="00F40FE9">
        <w:rPr>
          <w:rFonts w:ascii="Times New Roman" w:hAnsi="Times New Roman" w:cs="Times New Roman"/>
          <w:b/>
          <w:sz w:val="24"/>
          <w:szCs w:val="24"/>
        </w:rPr>
        <w:t>(razred 6)</w:t>
      </w:r>
    </w:p>
    <w:p w14:paraId="251CDF77" w14:textId="77777777" w:rsidR="00706FD3" w:rsidRPr="00F40FE9" w:rsidRDefault="00706FD3" w:rsidP="0070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58E54" w14:textId="4CDC9443" w:rsidR="00706FD3" w:rsidRPr="00F40FE9" w:rsidRDefault="00706FD3" w:rsidP="00706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FE9">
        <w:rPr>
          <w:rFonts w:ascii="Times New Roman" w:hAnsi="Times New Roman" w:cs="Times New Roman"/>
          <w:sz w:val="24"/>
          <w:szCs w:val="24"/>
        </w:rPr>
        <w:t xml:space="preserve">Ukupni Prihodi Općine </w:t>
      </w:r>
      <w:r w:rsidR="004C236A" w:rsidRPr="00F40FE9">
        <w:rPr>
          <w:rFonts w:ascii="Times New Roman" w:hAnsi="Times New Roman" w:cs="Times New Roman"/>
          <w:sz w:val="24"/>
          <w:szCs w:val="24"/>
        </w:rPr>
        <w:t>Visoko i</w:t>
      </w:r>
      <w:r w:rsidRPr="00F40FE9">
        <w:rPr>
          <w:rFonts w:ascii="Times New Roman" w:hAnsi="Times New Roman" w:cs="Times New Roman"/>
          <w:sz w:val="24"/>
          <w:szCs w:val="24"/>
        </w:rPr>
        <w:t xml:space="preserve">zmjenama i dopunama proračuna predlažu se u iznosu od </w:t>
      </w:r>
      <w:r w:rsidR="00BD7ED9" w:rsidRPr="00F40FE9">
        <w:rPr>
          <w:rFonts w:ascii="Times New Roman" w:hAnsi="Times New Roman" w:cs="Times New Roman"/>
          <w:sz w:val="24"/>
          <w:szCs w:val="24"/>
        </w:rPr>
        <w:t>9</w:t>
      </w:r>
      <w:r w:rsidR="00F40FE9" w:rsidRPr="00F40FE9">
        <w:rPr>
          <w:rFonts w:ascii="Times New Roman" w:hAnsi="Times New Roman" w:cs="Times New Roman"/>
          <w:sz w:val="24"/>
          <w:szCs w:val="24"/>
        </w:rPr>
        <w:t>39.345,00</w:t>
      </w:r>
      <w:r w:rsidRPr="00F40FE9">
        <w:rPr>
          <w:rFonts w:ascii="Times New Roman" w:hAnsi="Times New Roman" w:cs="Times New Roman"/>
          <w:sz w:val="24"/>
          <w:szCs w:val="24"/>
        </w:rPr>
        <w:t xml:space="preserve"> € te se odnose na prihode poslovanja</w:t>
      </w:r>
      <w:r w:rsidR="004C236A" w:rsidRPr="00F40FE9">
        <w:rPr>
          <w:rFonts w:ascii="Times New Roman" w:hAnsi="Times New Roman" w:cs="Times New Roman"/>
          <w:sz w:val="24"/>
          <w:szCs w:val="24"/>
        </w:rPr>
        <w:t>.</w:t>
      </w:r>
      <w:r w:rsidRPr="00F40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20BE6" w14:textId="20D3E4DB" w:rsidR="00706FD3" w:rsidRPr="00F40FE9" w:rsidRDefault="00706FD3" w:rsidP="0070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FE9">
        <w:rPr>
          <w:rFonts w:ascii="Times New Roman" w:hAnsi="Times New Roman" w:cs="Times New Roman"/>
          <w:sz w:val="24"/>
          <w:szCs w:val="24"/>
        </w:rPr>
        <w:t>Prihodi poslovanja (razred 6) izmjenama i dopunama proračuna smanjeni su za</w:t>
      </w:r>
      <w:r w:rsidR="00F40FE9" w:rsidRPr="00F40FE9">
        <w:rPr>
          <w:rFonts w:ascii="Times New Roman" w:hAnsi="Times New Roman" w:cs="Times New Roman"/>
          <w:sz w:val="24"/>
          <w:szCs w:val="24"/>
        </w:rPr>
        <w:t xml:space="preserve"> 125.655,00 </w:t>
      </w:r>
      <w:r w:rsidRPr="00F40FE9">
        <w:rPr>
          <w:rFonts w:ascii="Times New Roman" w:hAnsi="Times New Roman" w:cs="Times New Roman"/>
          <w:sz w:val="24"/>
          <w:szCs w:val="24"/>
        </w:rPr>
        <w:t>€. U nastavku je dato obrazloženje prihoda</w:t>
      </w:r>
      <w:r w:rsidR="004C236A" w:rsidRPr="00F40FE9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F40FE9">
        <w:rPr>
          <w:rFonts w:ascii="Times New Roman" w:hAnsi="Times New Roman" w:cs="Times New Roman"/>
          <w:sz w:val="24"/>
          <w:szCs w:val="24"/>
        </w:rPr>
        <w:t>koji su povećani/smanjeni izmjenama i dopunama proračuna:</w:t>
      </w:r>
    </w:p>
    <w:p w14:paraId="5C2F5929" w14:textId="2D4E5E74" w:rsidR="00706FD3" w:rsidRPr="00EF08C8" w:rsidRDefault="00706FD3" w:rsidP="00706FD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F08C8">
        <w:rPr>
          <w:rFonts w:ascii="Times New Roman" w:hAnsi="Times New Roman" w:cs="Times New Roman"/>
          <w:sz w:val="24"/>
          <w:szCs w:val="24"/>
          <w:u w:val="single"/>
        </w:rPr>
        <w:t>Prihodi od poreza (61)</w:t>
      </w:r>
      <w:r w:rsidRPr="00EF08C8">
        <w:rPr>
          <w:rFonts w:ascii="Times New Roman" w:hAnsi="Times New Roman" w:cs="Times New Roman"/>
          <w:sz w:val="24"/>
          <w:szCs w:val="24"/>
        </w:rPr>
        <w:t xml:space="preserve"> povećani su za</w:t>
      </w:r>
      <w:r w:rsidR="00131B10" w:rsidRPr="00EF08C8">
        <w:rPr>
          <w:rFonts w:ascii="Times New Roman" w:hAnsi="Times New Roman" w:cs="Times New Roman"/>
          <w:sz w:val="24"/>
          <w:szCs w:val="24"/>
        </w:rPr>
        <w:t xml:space="preserve"> </w:t>
      </w:r>
      <w:r w:rsidR="00EF08C8" w:rsidRPr="00EF08C8">
        <w:rPr>
          <w:rFonts w:ascii="Times New Roman" w:hAnsi="Times New Roman" w:cs="Times New Roman"/>
          <w:sz w:val="24"/>
          <w:szCs w:val="24"/>
        </w:rPr>
        <w:t>32</w:t>
      </w:r>
      <w:r w:rsidR="00131B10" w:rsidRPr="00EF08C8">
        <w:rPr>
          <w:rFonts w:ascii="Times New Roman" w:hAnsi="Times New Roman" w:cs="Times New Roman"/>
          <w:sz w:val="24"/>
          <w:szCs w:val="24"/>
        </w:rPr>
        <w:t>.000,00</w:t>
      </w:r>
      <w:r w:rsidRPr="00EF08C8">
        <w:rPr>
          <w:rFonts w:ascii="Times New Roman" w:hAnsi="Times New Roman" w:cs="Times New Roman"/>
          <w:sz w:val="24"/>
          <w:szCs w:val="24"/>
        </w:rPr>
        <w:t xml:space="preserve"> € zbog povećanja poreza i prireza na dohodak od nesamostalnog rada</w:t>
      </w:r>
      <w:r w:rsidR="00131B10" w:rsidRPr="00EF08C8">
        <w:rPr>
          <w:rFonts w:ascii="Times New Roman" w:hAnsi="Times New Roman" w:cs="Times New Roman"/>
          <w:sz w:val="24"/>
          <w:szCs w:val="24"/>
        </w:rPr>
        <w:t xml:space="preserve"> i drugih samostalnih djelatnosti</w:t>
      </w:r>
      <w:r w:rsidRPr="00EF08C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7C553C" w14:textId="0E667614" w:rsidR="00706FD3" w:rsidRPr="00EF08C8" w:rsidRDefault="00706FD3" w:rsidP="00706FD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F08C8">
        <w:rPr>
          <w:rFonts w:ascii="Times New Roman" w:hAnsi="Times New Roman" w:cs="Times New Roman"/>
          <w:sz w:val="24"/>
          <w:szCs w:val="24"/>
          <w:u w:val="single"/>
        </w:rPr>
        <w:t xml:space="preserve">Pomoći iz inozemstva i od subjekata unutar općeg proračuna (63) </w:t>
      </w:r>
      <w:r w:rsidRPr="00EF08C8">
        <w:rPr>
          <w:rFonts w:ascii="Times New Roman" w:hAnsi="Times New Roman" w:cs="Times New Roman"/>
          <w:sz w:val="24"/>
          <w:szCs w:val="24"/>
        </w:rPr>
        <w:t>izmjenama i dopunama smanjene su za</w:t>
      </w:r>
      <w:r w:rsidR="008836C8" w:rsidRPr="00EF08C8">
        <w:rPr>
          <w:rFonts w:ascii="Times New Roman" w:hAnsi="Times New Roman" w:cs="Times New Roman"/>
          <w:sz w:val="24"/>
          <w:szCs w:val="24"/>
        </w:rPr>
        <w:t xml:space="preserve"> 158.000,00</w:t>
      </w:r>
      <w:r w:rsidRPr="00EF08C8">
        <w:rPr>
          <w:rFonts w:ascii="Times New Roman" w:hAnsi="Times New Roman" w:cs="Times New Roman"/>
          <w:sz w:val="24"/>
          <w:szCs w:val="24"/>
        </w:rPr>
        <w:t xml:space="preserve"> €</w:t>
      </w:r>
      <w:r w:rsidR="0085597D" w:rsidRPr="00EF08C8">
        <w:rPr>
          <w:rFonts w:ascii="Times New Roman" w:hAnsi="Times New Roman" w:cs="Times New Roman"/>
          <w:sz w:val="24"/>
          <w:szCs w:val="24"/>
        </w:rPr>
        <w:t xml:space="preserve">. Izmjene se </w:t>
      </w:r>
      <w:r w:rsidRPr="00EF08C8">
        <w:rPr>
          <w:rFonts w:ascii="Times New Roman" w:hAnsi="Times New Roman" w:cs="Times New Roman"/>
          <w:sz w:val="24"/>
          <w:szCs w:val="24"/>
        </w:rPr>
        <w:t>odnos</w:t>
      </w:r>
      <w:r w:rsidR="0085597D" w:rsidRPr="00EF08C8">
        <w:rPr>
          <w:rFonts w:ascii="Times New Roman" w:hAnsi="Times New Roman" w:cs="Times New Roman"/>
          <w:sz w:val="24"/>
          <w:szCs w:val="24"/>
        </w:rPr>
        <w:t>e</w:t>
      </w:r>
      <w:r w:rsidRPr="00EF08C8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7FDEA261" w14:textId="7D63ECC4" w:rsidR="00706FD3" w:rsidRPr="00EF08C8" w:rsidRDefault="00DD4031" w:rsidP="00706FD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C8">
        <w:rPr>
          <w:rFonts w:ascii="Times New Roman" w:hAnsi="Times New Roman" w:cs="Times New Roman"/>
          <w:sz w:val="24"/>
          <w:szCs w:val="24"/>
        </w:rPr>
        <w:t xml:space="preserve">Smanjenje </w:t>
      </w:r>
      <w:r w:rsidR="00706FD3" w:rsidRPr="00EF08C8">
        <w:rPr>
          <w:rFonts w:ascii="Times New Roman" w:hAnsi="Times New Roman" w:cs="Times New Roman"/>
          <w:sz w:val="24"/>
          <w:szCs w:val="24"/>
        </w:rPr>
        <w:t xml:space="preserve">tekućih pomoći </w:t>
      </w:r>
      <w:r w:rsidR="00C267E9" w:rsidRPr="00EF08C8">
        <w:rPr>
          <w:rFonts w:ascii="Times New Roman" w:hAnsi="Times New Roman" w:cs="Times New Roman"/>
          <w:sz w:val="24"/>
          <w:szCs w:val="24"/>
        </w:rPr>
        <w:t>proračunu iz drugih</w:t>
      </w:r>
      <w:r w:rsidR="00706FD3" w:rsidRPr="00EF08C8">
        <w:rPr>
          <w:rFonts w:ascii="Times New Roman" w:hAnsi="Times New Roman" w:cs="Times New Roman"/>
          <w:sz w:val="24"/>
          <w:szCs w:val="24"/>
        </w:rPr>
        <w:t xml:space="preserve"> proračuna za</w:t>
      </w:r>
      <w:r w:rsidRPr="00EF08C8">
        <w:rPr>
          <w:rFonts w:ascii="Times New Roman" w:hAnsi="Times New Roman" w:cs="Times New Roman"/>
          <w:sz w:val="24"/>
          <w:szCs w:val="24"/>
        </w:rPr>
        <w:t xml:space="preserve"> 1</w:t>
      </w:r>
      <w:r w:rsidR="00C267E9" w:rsidRPr="00EF08C8">
        <w:rPr>
          <w:rFonts w:ascii="Times New Roman" w:hAnsi="Times New Roman" w:cs="Times New Roman"/>
          <w:sz w:val="24"/>
          <w:szCs w:val="24"/>
        </w:rPr>
        <w:t>22</w:t>
      </w:r>
      <w:r w:rsidRPr="00EF08C8">
        <w:rPr>
          <w:rFonts w:ascii="Times New Roman" w:hAnsi="Times New Roman" w:cs="Times New Roman"/>
          <w:sz w:val="24"/>
          <w:szCs w:val="24"/>
        </w:rPr>
        <w:t>.000,00</w:t>
      </w:r>
      <w:r w:rsidR="00706FD3" w:rsidRPr="00EF08C8">
        <w:rPr>
          <w:rFonts w:ascii="Times New Roman" w:hAnsi="Times New Roman" w:cs="Times New Roman"/>
          <w:sz w:val="24"/>
          <w:szCs w:val="24"/>
        </w:rPr>
        <w:t xml:space="preserve"> €. Tekuće pomoći </w:t>
      </w:r>
      <w:r w:rsidR="00C267E9" w:rsidRPr="00EF08C8">
        <w:rPr>
          <w:rFonts w:ascii="Times New Roman" w:hAnsi="Times New Roman" w:cs="Times New Roman"/>
          <w:sz w:val="24"/>
          <w:szCs w:val="24"/>
        </w:rPr>
        <w:t>iz</w:t>
      </w:r>
      <w:r w:rsidR="00706FD3" w:rsidRPr="00EF08C8">
        <w:rPr>
          <w:rFonts w:ascii="Times New Roman" w:hAnsi="Times New Roman" w:cs="Times New Roman"/>
          <w:sz w:val="24"/>
          <w:szCs w:val="24"/>
        </w:rPr>
        <w:t xml:space="preserve"> državnog proračuna odnose se na mjere fiskalnog održavanja koje se općinama doznačuju na mjesečnoj razini</w:t>
      </w:r>
      <w:r w:rsidR="0085597D" w:rsidRPr="00EF08C8">
        <w:rPr>
          <w:rFonts w:ascii="Times New Roman" w:hAnsi="Times New Roman" w:cs="Times New Roman"/>
          <w:sz w:val="24"/>
          <w:szCs w:val="24"/>
        </w:rPr>
        <w:t>. Uz mjere fiskalnog održavanja Općina je dobila i pomoći od Ministarstva kulture za obnovu Crkve Sv.</w:t>
      </w:r>
      <w:r w:rsidR="00D373BB" w:rsidRPr="00EF08C8">
        <w:rPr>
          <w:rFonts w:ascii="Times New Roman" w:hAnsi="Times New Roman" w:cs="Times New Roman"/>
          <w:sz w:val="24"/>
          <w:szCs w:val="24"/>
        </w:rPr>
        <w:t xml:space="preserve"> </w:t>
      </w:r>
      <w:r w:rsidR="0085597D" w:rsidRPr="00EF08C8">
        <w:rPr>
          <w:rFonts w:ascii="Times New Roman" w:hAnsi="Times New Roman" w:cs="Times New Roman"/>
          <w:sz w:val="24"/>
          <w:szCs w:val="24"/>
        </w:rPr>
        <w:t xml:space="preserve">Trojstva i </w:t>
      </w:r>
      <w:r w:rsidRPr="00EF08C8">
        <w:rPr>
          <w:rFonts w:ascii="Times New Roman" w:hAnsi="Times New Roman" w:cs="Times New Roman"/>
          <w:sz w:val="24"/>
          <w:szCs w:val="24"/>
        </w:rPr>
        <w:t xml:space="preserve">Crkve </w:t>
      </w:r>
      <w:r w:rsidR="0085597D" w:rsidRPr="00EF08C8">
        <w:rPr>
          <w:rFonts w:ascii="Times New Roman" w:hAnsi="Times New Roman" w:cs="Times New Roman"/>
          <w:sz w:val="24"/>
          <w:szCs w:val="24"/>
        </w:rPr>
        <w:t>Sv. Marije Magdalene.</w:t>
      </w:r>
    </w:p>
    <w:p w14:paraId="34F47AE7" w14:textId="1FC09886" w:rsidR="00F66512" w:rsidRPr="007F74BB" w:rsidRDefault="00706FD3" w:rsidP="00F6651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BB">
        <w:rPr>
          <w:rFonts w:ascii="Times New Roman" w:hAnsi="Times New Roman" w:cs="Times New Roman"/>
          <w:sz w:val="24"/>
          <w:szCs w:val="24"/>
        </w:rPr>
        <w:t xml:space="preserve">Smanjene kapitalnih pomoći </w:t>
      </w:r>
      <w:r w:rsidR="00C267E9" w:rsidRPr="007F74BB">
        <w:rPr>
          <w:rFonts w:ascii="Times New Roman" w:hAnsi="Times New Roman" w:cs="Times New Roman"/>
          <w:sz w:val="24"/>
          <w:szCs w:val="24"/>
        </w:rPr>
        <w:t xml:space="preserve">proračunu </w:t>
      </w:r>
      <w:r w:rsidR="0085597D" w:rsidRPr="007F74BB">
        <w:rPr>
          <w:rFonts w:ascii="Times New Roman" w:hAnsi="Times New Roman" w:cs="Times New Roman"/>
          <w:sz w:val="24"/>
          <w:szCs w:val="24"/>
        </w:rPr>
        <w:t>iz</w:t>
      </w:r>
      <w:r w:rsidRPr="007F74BB">
        <w:rPr>
          <w:rFonts w:ascii="Times New Roman" w:hAnsi="Times New Roman" w:cs="Times New Roman"/>
          <w:sz w:val="24"/>
          <w:szCs w:val="24"/>
        </w:rPr>
        <w:t xml:space="preserve"> drugih proračuna (državnog i županijsk</w:t>
      </w:r>
      <w:r w:rsidR="00C267E9" w:rsidRPr="007F74BB">
        <w:rPr>
          <w:rFonts w:ascii="Times New Roman" w:hAnsi="Times New Roman" w:cs="Times New Roman"/>
          <w:sz w:val="24"/>
          <w:szCs w:val="24"/>
        </w:rPr>
        <w:t>ih</w:t>
      </w:r>
      <w:r w:rsidRPr="007F74BB">
        <w:rPr>
          <w:rFonts w:ascii="Times New Roman" w:hAnsi="Times New Roman" w:cs="Times New Roman"/>
          <w:sz w:val="24"/>
          <w:szCs w:val="24"/>
        </w:rPr>
        <w:t>) za</w:t>
      </w:r>
      <w:r w:rsidR="006F0D13" w:rsidRPr="007F74BB">
        <w:rPr>
          <w:rFonts w:ascii="Times New Roman" w:hAnsi="Times New Roman" w:cs="Times New Roman"/>
          <w:sz w:val="24"/>
          <w:szCs w:val="24"/>
        </w:rPr>
        <w:t xml:space="preserve"> 7.000,00 </w:t>
      </w:r>
      <w:r w:rsidRPr="007F74BB">
        <w:rPr>
          <w:rFonts w:ascii="Times New Roman" w:hAnsi="Times New Roman" w:cs="Times New Roman"/>
          <w:sz w:val="24"/>
          <w:szCs w:val="24"/>
        </w:rPr>
        <w:t>€.</w:t>
      </w:r>
      <w:r w:rsidR="006F0D13" w:rsidRPr="007F74BB">
        <w:rPr>
          <w:rFonts w:ascii="Times New Roman" w:hAnsi="Times New Roman" w:cs="Times New Roman"/>
          <w:sz w:val="24"/>
          <w:szCs w:val="24"/>
        </w:rPr>
        <w:t xml:space="preserve"> </w:t>
      </w:r>
      <w:r w:rsidR="0085597D" w:rsidRPr="007F74BB">
        <w:rPr>
          <w:rFonts w:ascii="Times New Roman" w:hAnsi="Times New Roman" w:cs="Times New Roman"/>
          <w:sz w:val="24"/>
          <w:szCs w:val="24"/>
        </w:rPr>
        <w:t>Općina je proračunom planirala kapitalne pomoći iz županijskog proračuna</w:t>
      </w:r>
      <w:r w:rsidR="006F0D13" w:rsidRPr="007F74BB">
        <w:rPr>
          <w:rFonts w:ascii="Times New Roman" w:hAnsi="Times New Roman" w:cs="Times New Roman"/>
          <w:sz w:val="24"/>
          <w:szCs w:val="24"/>
        </w:rPr>
        <w:t xml:space="preserve"> u iznosu od 7.000,</w:t>
      </w:r>
      <w:r w:rsidR="007F74BB">
        <w:rPr>
          <w:rFonts w:ascii="Times New Roman" w:hAnsi="Times New Roman" w:cs="Times New Roman"/>
          <w:sz w:val="24"/>
          <w:szCs w:val="24"/>
        </w:rPr>
        <w:t>00</w:t>
      </w:r>
      <w:r w:rsidR="00B655D4">
        <w:rPr>
          <w:rFonts w:ascii="Times New Roman" w:hAnsi="Times New Roman" w:cs="Times New Roman"/>
          <w:sz w:val="24"/>
          <w:szCs w:val="24"/>
        </w:rPr>
        <w:t xml:space="preserve"> </w:t>
      </w:r>
      <w:r w:rsidR="00B655D4" w:rsidRPr="009A4C70">
        <w:rPr>
          <w:rFonts w:ascii="Times New Roman" w:hAnsi="Times New Roman"/>
          <w:bCs/>
          <w:sz w:val="24"/>
          <w:szCs w:val="24"/>
        </w:rPr>
        <w:t>€</w:t>
      </w:r>
      <w:r w:rsidR="00B655D4">
        <w:rPr>
          <w:rFonts w:ascii="Times New Roman" w:hAnsi="Times New Roman"/>
          <w:bCs/>
          <w:sz w:val="24"/>
          <w:szCs w:val="24"/>
        </w:rPr>
        <w:t>,</w:t>
      </w:r>
      <w:r w:rsidR="007F74BB">
        <w:rPr>
          <w:rFonts w:ascii="Times New Roman" w:hAnsi="Times New Roman" w:cs="Times New Roman"/>
          <w:sz w:val="24"/>
          <w:szCs w:val="24"/>
        </w:rPr>
        <w:t xml:space="preserve"> ali izmjenama i dopunama proračuna nisu planirane. </w:t>
      </w:r>
    </w:p>
    <w:p w14:paraId="3EC76C5D" w14:textId="32DD3BD0" w:rsidR="00F66512" w:rsidRPr="001A359E" w:rsidRDefault="00F66512" w:rsidP="00F6651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9E">
        <w:rPr>
          <w:rFonts w:ascii="Times New Roman" w:hAnsi="Times New Roman" w:cs="Times New Roman"/>
          <w:sz w:val="24"/>
          <w:szCs w:val="24"/>
        </w:rPr>
        <w:t xml:space="preserve">Tekuće pomoći od izvanproračunskih korisnika nisu planirane </w:t>
      </w:r>
      <w:r w:rsidR="00C267E9" w:rsidRPr="001A359E">
        <w:rPr>
          <w:rFonts w:ascii="Times New Roman" w:hAnsi="Times New Roman" w:cs="Times New Roman"/>
          <w:sz w:val="24"/>
          <w:szCs w:val="24"/>
        </w:rPr>
        <w:t>P</w:t>
      </w:r>
      <w:r w:rsidRPr="001A359E">
        <w:rPr>
          <w:rFonts w:ascii="Times New Roman" w:hAnsi="Times New Roman" w:cs="Times New Roman"/>
          <w:sz w:val="24"/>
          <w:szCs w:val="24"/>
        </w:rPr>
        <w:t>roračun</w:t>
      </w:r>
      <w:r w:rsidR="00C267E9" w:rsidRPr="001A359E">
        <w:rPr>
          <w:rFonts w:ascii="Times New Roman" w:hAnsi="Times New Roman" w:cs="Times New Roman"/>
          <w:sz w:val="24"/>
          <w:szCs w:val="24"/>
        </w:rPr>
        <w:t xml:space="preserve">om za 2024. godinu, </w:t>
      </w:r>
      <w:r w:rsidRPr="001A359E">
        <w:rPr>
          <w:rFonts w:ascii="Times New Roman" w:hAnsi="Times New Roman" w:cs="Times New Roman"/>
          <w:sz w:val="24"/>
          <w:szCs w:val="24"/>
        </w:rPr>
        <w:t>ali su planirane u izmjenama i dopunama proračuna u iznosu od 20.000,00 €.</w:t>
      </w:r>
    </w:p>
    <w:p w14:paraId="06D6C6BE" w14:textId="578A7157" w:rsidR="00D373BB" w:rsidRPr="001A359E" w:rsidRDefault="00D373BB" w:rsidP="00D373B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9E">
        <w:rPr>
          <w:rFonts w:ascii="Times New Roman" w:hAnsi="Times New Roman" w:cs="Times New Roman"/>
          <w:sz w:val="24"/>
          <w:szCs w:val="24"/>
        </w:rPr>
        <w:t>Smanjenje kapitalnih pomoći od izvanproračunskih korisnika za</w:t>
      </w:r>
      <w:r w:rsidR="00F66512" w:rsidRPr="001A359E">
        <w:rPr>
          <w:rFonts w:ascii="Times New Roman" w:hAnsi="Times New Roman" w:cs="Times New Roman"/>
          <w:sz w:val="24"/>
          <w:szCs w:val="24"/>
        </w:rPr>
        <w:t xml:space="preserve"> 15.000,00</w:t>
      </w:r>
      <w:r w:rsidRPr="001A359E">
        <w:rPr>
          <w:rFonts w:ascii="Times New Roman" w:hAnsi="Times New Roman" w:cs="Times New Roman"/>
          <w:sz w:val="24"/>
          <w:szCs w:val="24"/>
        </w:rPr>
        <w:t xml:space="preserve"> €</w:t>
      </w:r>
      <w:r w:rsidR="00C267E9" w:rsidRPr="001A359E">
        <w:rPr>
          <w:rFonts w:ascii="Times New Roman" w:hAnsi="Times New Roman" w:cs="Times New Roman"/>
          <w:sz w:val="24"/>
          <w:szCs w:val="24"/>
        </w:rPr>
        <w:t>.</w:t>
      </w:r>
    </w:p>
    <w:p w14:paraId="2AF00267" w14:textId="4C9DD696" w:rsidR="00706FD3" w:rsidRPr="001A359E" w:rsidRDefault="00706FD3" w:rsidP="00706FD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9E">
        <w:rPr>
          <w:rFonts w:ascii="Times New Roman" w:hAnsi="Times New Roman" w:cs="Times New Roman"/>
          <w:sz w:val="24"/>
          <w:szCs w:val="24"/>
        </w:rPr>
        <w:t>Smanjenje kapitalnih pomoći iz državnog proračuna</w:t>
      </w:r>
      <w:r w:rsidR="00D373BB" w:rsidRPr="001A359E">
        <w:rPr>
          <w:rFonts w:ascii="Times New Roman" w:hAnsi="Times New Roman" w:cs="Times New Roman"/>
          <w:sz w:val="24"/>
          <w:szCs w:val="24"/>
        </w:rPr>
        <w:t xml:space="preserve"> temeljem prijenosa EU sredstava za</w:t>
      </w:r>
      <w:r w:rsidR="00F66512" w:rsidRPr="001A359E">
        <w:rPr>
          <w:rFonts w:ascii="Times New Roman" w:hAnsi="Times New Roman" w:cs="Times New Roman"/>
          <w:sz w:val="24"/>
          <w:szCs w:val="24"/>
        </w:rPr>
        <w:t xml:space="preserve"> 34.000,00</w:t>
      </w:r>
      <w:r w:rsidR="00D373BB" w:rsidRPr="001A359E">
        <w:rPr>
          <w:rFonts w:ascii="Times New Roman" w:hAnsi="Times New Roman" w:cs="Times New Roman"/>
          <w:sz w:val="24"/>
          <w:szCs w:val="24"/>
        </w:rPr>
        <w:t xml:space="preserve"> €</w:t>
      </w:r>
      <w:r w:rsidR="00F66512" w:rsidRPr="001A359E">
        <w:rPr>
          <w:rFonts w:ascii="Times New Roman" w:hAnsi="Times New Roman" w:cs="Times New Roman"/>
          <w:sz w:val="24"/>
          <w:szCs w:val="24"/>
        </w:rPr>
        <w:t xml:space="preserve"> zbog manjeg broja dobivenih sredstava iz EU.</w:t>
      </w:r>
      <w:r w:rsidRPr="001A3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9026F" w14:textId="19F6C028" w:rsidR="00706FD3" w:rsidRPr="001A359E" w:rsidRDefault="00706FD3" w:rsidP="00706FD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A359E">
        <w:rPr>
          <w:rFonts w:ascii="Times New Roman" w:hAnsi="Times New Roman" w:cs="Times New Roman"/>
          <w:sz w:val="24"/>
          <w:szCs w:val="24"/>
          <w:u w:val="single"/>
        </w:rPr>
        <w:t>Prihodi od imovine (64)</w:t>
      </w:r>
      <w:r w:rsidRPr="001A359E">
        <w:rPr>
          <w:rFonts w:ascii="Times New Roman" w:hAnsi="Times New Roman" w:cs="Times New Roman"/>
          <w:sz w:val="24"/>
          <w:szCs w:val="24"/>
        </w:rPr>
        <w:t xml:space="preserve"> smanjeni su za </w:t>
      </w:r>
      <w:r w:rsidR="00F66512" w:rsidRPr="001A359E">
        <w:rPr>
          <w:rFonts w:ascii="Times New Roman" w:hAnsi="Times New Roman" w:cs="Times New Roman"/>
          <w:sz w:val="24"/>
          <w:szCs w:val="24"/>
        </w:rPr>
        <w:t xml:space="preserve">700,00 </w:t>
      </w:r>
      <w:r w:rsidRPr="001A359E">
        <w:rPr>
          <w:rFonts w:ascii="Times New Roman" w:hAnsi="Times New Roman" w:cs="Times New Roman"/>
          <w:sz w:val="24"/>
          <w:szCs w:val="24"/>
        </w:rPr>
        <w:t xml:space="preserve">€, a odnose se na smanjenje prihoda od </w:t>
      </w:r>
      <w:r w:rsidR="00D373BB" w:rsidRPr="001A359E">
        <w:rPr>
          <w:rFonts w:ascii="Times New Roman" w:hAnsi="Times New Roman" w:cs="Times New Roman"/>
          <w:sz w:val="24"/>
          <w:szCs w:val="24"/>
        </w:rPr>
        <w:t>zakupa i iznajmljivanja imovine</w:t>
      </w:r>
      <w:r w:rsidRPr="001A359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9748E6" w14:textId="3CE0C491" w:rsidR="00706FD3" w:rsidRPr="004B51BC" w:rsidRDefault="00706FD3" w:rsidP="00B1108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A359E">
        <w:rPr>
          <w:rFonts w:ascii="Times New Roman" w:hAnsi="Times New Roman" w:cs="Times New Roman"/>
          <w:sz w:val="24"/>
          <w:szCs w:val="24"/>
          <w:u w:val="single"/>
        </w:rPr>
        <w:t xml:space="preserve">Prihodi od upravnih i administrativnih pristojbi, pristojbi po posebnim propisima </w:t>
      </w:r>
      <w:r w:rsidR="00C267E9" w:rsidRPr="001A359E">
        <w:rPr>
          <w:rFonts w:ascii="Times New Roman" w:hAnsi="Times New Roman" w:cs="Times New Roman"/>
          <w:sz w:val="24"/>
          <w:szCs w:val="24"/>
          <w:u w:val="single"/>
        </w:rPr>
        <w:t xml:space="preserve">i naknada </w:t>
      </w:r>
      <w:r w:rsidRPr="001A359E">
        <w:rPr>
          <w:rFonts w:ascii="Times New Roman" w:hAnsi="Times New Roman" w:cs="Times New Roman"/>
          <w:sz w:val="24"/>
          <w:szCs w:val="24"/>
          <w:u w:val="single"/>
        </w:rPr>
        <w:t>(65)</w:t>
      </w:r>
      <w:r w:rsidRPr="001A359E">
        <w:rPr>
          <w:rFonts w:ascii="Times New Roman" w:hAnsi="Times New Roman" w:cs="Times New Roman"/>
          <w:sz w:val="24"/>
          <w:szCs w:val="24"/>
        </w:rPr>
        <w:t xml:space="preserve"> </w:t>
      </w:r>
      <w:r w:rsidR="000D247B" w:rsidRPr="001A359E">
        <w:rPr>
          <w:rFonts w:ascii="Times New Roman" w:hAnsi="Times New Roman" w:cs="Times New Roman"/>
          <w:sz w:val="24"/>
          <w:szCs w:val="24"/>
        </w:rPr>
        <w:t xml:space="preserve">povećani su za 2.000,00 </w:t>
      </w:r>
      <w:r w:rsidRPr="001A359E">
        <w:rPr>
          <w:rFonts w:ascii="Times New Roman" w:hAnsi="Times New Roman" w:cs="Times New Roman"/>
          <w:sz w:val="24"/>
          <w:szCs w:val="24"/>
        </w:rPr>
        <w:t>te se odnose na</w:t>
      </w:r>
      <w:r w:rsidR="006D2DDC" w:rsidRPr="001A359E">
        <w:rPr>
          <w:rFonts w:ascii="Times New Roman" w:hAnsi="Times New Roman" w:cs="Times New Roman"/>
          <w:sz w:val="24"/>
          <w:szCs w:val="24"/>
        </w:rPr>
        <w:t xml:space="preserve"> povećanje</w:t>
      </w:r>
      <w:r w:rsidRPr="001A359E">
        <w:rPr>
          <w:rFonts w:ascii="Times New Roman" w:hAnsi="Times New Roman" w:cs="Times New Roman"/>
          <w:sz w:val="24"/>
          <w:szCs w:val="24"/>
        </w:rPr>
        <w:t xml:space="preserve"> prihoda o</w:t>
      </w:r>
      <w:r w:rsidR="006D2DDC" w:rsidRPr="001A359E">
        <w:rPr>
          <w:rFonts w:ascii="Times New Roman" w:hAnsi="Times New Roman" w:cs="Times New Roman"/>
          <w:sz w:val="24"/>
          <w:szCs w:val="24"/>
        </w:rPr>
        <w:t xml:space="preserve">d ostalih nespomenutih prihoda (prihod od </w:t>
      </w:r>
      <w:r w:rsidR="00DD4AE4" w:rsidRPr="001A359E">
        <w:rPr>
          <w:rFonts w:ascii="Times New Roman" w:hAnsi="Times New Roman" w:cs="Times New Roman"/>
          <w:sz w:val="24"/>
          <w:szCs w:val="24"/>
        </w:rPr>
        <w:t>ukopa</w:t>
      </w:r>
      <w:r w:rsidR="006D2DDC" w:rsidRPr="001A359E">
        <w:rPr>
          <w:rFonts w:ascii="Times New Roman" w:hAnsi="Times New Roman" w:cs="Times New Roman"/>
          <w:sz w:val="24"/>
          <w:szCs w:val="24"/>
        </w:rPr>
        <w:t xml:space="preserve">) i komunalne naknade. Prihodi od </w:t>
      </w:r>
      <w:r w:rsidRPr="001A359E">
        <w:rPr>
          <w:rFonts w:ascii="Times New Roman" w:hAnsi="Times New Roman" w:cs="Times New Roman"/>
          <w:sz w:val="24"/>
          <w:szCs w:val="24"/>
        </w:rPr>
        <w:t>državne uprave, vodnog i šumskog doprinosa</w:t>
      </w:r>
      <w:r w:rsidR="006D2DDC" w:rsidRPr="001A359E">
        <w:rPr>
          <w:rFonts w:ascii="Times New Roman" w:hAnsi="Times New Roman" w:cs="Times New Roman"/>
          <w:sz w:val="24"/>
          <w:szCs w:val="24"/>
        </w:rPr>
        <w:t xml:space="preserve"> ostali su nepromijenjeni.</w:t>
      </w:r>
      <w:r w:rsidR="00C267E9" w:rsidRPr="001A359E">
        <w:rPr>
          <w:rFonts w:ascii="Times New Roman" w:hAnsi="Times New Roman" w:cs="Times New Roman"/>
          <w:sz w:val="24"/>
          <w:szCs w:val="24"/>
        </w:rPr>
        <w:t xml:space="preserve"> </w:t>
      </w:r>
      <w:r w:rsidR="00B8179C" w:rsidRPr="001A359E">
        <w:rPr>
          <w:rFonts w:ascii="Times New Roman" w:hAnsi="Times New Roman" w:cs="Times New Roman"/>
          <w:sz w:val="24"/>
          <w:szCs w:val="24"/>
        </w:rPr>
        <w:t>Ostali nespomenuti prihodi po posebnim propisima (korištenje mrtvačnice)</w:t>
      </w:r>
      <w:r w:rsidR="00C267E9" w:rsidRPr="001A359E">
        <w:rPr>
          <w:rFonts w:ascii="Times New Roman" w:hAnsi="Times New Roman" w:cs="Times New Roman"/>
          <w:sz w:val="24"/>
          <w:szCs w:val="24"/>
        </w:rPr>
        <w:t xml:space="preserve"> </w:t>
      </w:r>
      <w:r w:rsidR="00B8179C" w:rsidRPr="001A359E">
        <w:rPr>
          <w:rFonts w:ascii="Times New Roman" w:hAnsi="Times New Roman" w:cs="Times New Roman"/>
          <w:sz w:val="24"/>
          <w:szCs w:val="24"/>
        </w:rPr>
        <w:t xml:space="preserve">izmjenama i dopunama smanjeni su za 1.000,00 €. </w:t>
      </w:r>
      <w:r w:rsidRPr="001A359E">
        <w:rPr>
          <w:rFonts w:ascii="Times New Roman" w:hAnsi="Times New Roman" w:cs="Times New Roman"/>
          <w:sz w:val="24"/>
          <w:szCs w:val="24"/>
        </w:rPr>
        <w:t xml:space="preserve">Ovi prihodi  ovise o naplati istih te su promjenjive prirode i </w:t>
      </w:r>
      <w:r w:rsidRPr="004B51BC">
        <w:rPr>
          <w:rFonts w:ascii="Times New Roman" w:hAnsi="Times New Roman" w:cs="Times New Roman"/>
          <w:sz w:val="24"/>
          <w:szCs w:val="24"/>
        </w:rPr>
        <w:t>na njih se ne može utjecati te ih je zbog toga i te</w:t>
      </w:r>
      <w:r w:rsidR="00B1108B" w:rsidRPr="004B51BC">
        <w:rPr>
          <w:rFonts w:ascii="Times New Roman" w:hAnsi="Times New Roman" w:cs="Times New Roman"/>
          <w:sz w:val="24"/>
          <w:szCs w:val="24"/>
        </w:rPr>
        <w:t>ž</w:t>
      </w:r>
      <w:r w:rsidRPr="004B51BC">
        <w:rPr>
          <w:rFonts w:ascii="Times New Roman" w:hAnsi="Times New Roman" w:cs="Times New Roman"/>
          <w:sz w:val="24"/>
          <w:szCs w:val="24"/>
        </w:rPr>
        <w:t xml:space="preserve">e planirati. </w:t>
      </w:r>
    </w:p>
    <w:p w14:paraId="2AD469A9" w14:textId="77614420" w:rsidR="00706FD3" w:rsidRPr="004B51BC" w:rsidRDefault="00706FD3" w:rsidP="00706FD3">
      <w:pPr>
        <w:spacing w:after="0" w:line="240" w:lineRule="auto"/>
        <w:ind w:left="705"/>
        <w:jc w:val="both"/>
      </w:pPr>
      <w:r w:rsidRPr="004B51BC">
        <w:rPr>
          <w:rFonts w:ascii="Times New Roman" w:hAnsi="Times New Roman" w:cs="Times New Roman"/>
          <w:sz w:val="24"/>
          <w:szCs w:val="24"/>
          <w:u w:val="single"/>
        </w:rPr>
        <w:t>Kazne upravne mjere i ostali prihodi (68)</w:t>
      </w:r>
      <w:r w:rsidRPr="004B51BC">
        <w:rPr>
          <w:rFonts w:ascii="Times New Roman" w:hAnsi="Times New Roman" w:cs="Times New Roman"/>
          <w:sz w:val="24"/>
          <w:szCs w:val="24"/>
        </w:rPr>
        <w:t xml:space="preserve"> izmjenama i dopunama proračuna</w:t>
      </w:r>
      <w:r w:rsidR="00B8179C" w:rsidRPr="004B51BC">
        <w:rPr>
          <w:rFonts w:ascii="Times New Roman" w:hAnsi="Times New Roman" w:cs="Times New Roman"/>
          <w:sz w:val="24"/>
          <w:szCs w:val="24"/>
        </w:rPr>
        <w:t xml:space="preserve"> smanjeni </w:t>
      </w:r>
      <w:r w:rsidRPr="004B51BC">
        <w:rPr>
          <w:rFonts w:ascii="Times New Roman" w:hAnsi="Times New Roman" w:cs="Times New Roman"/>
          <w:sz w:val="24"/>
          <w:szCs w:val="24"/>
        </w:rPr>
        <w:t>su za</w:t>
      </w:r>
      <w:r w:rsidR="004B51BC" w:rsidRPr="004B51BC">
        <w:rPr>
          <w:rFonts w:ascii="Times New Roman" w:hAnsi="Times New Roman" w:cs="Times New Roman"/>
          <w:sz w:val="24"/>
          <w:szCs w:val="24"/>
        </w:rPr>
        <w:t xml:space="preserve"> 955</w:t>
      </w:r>
      <w:r w:rsidR="00B8179C" w:rsidRPr="004B51BC">
        <w:rPr>
          <w:rFonts w:ascii="Times New Roman" w:hAnsi="Times New Roman" w:cs="Times New Roman"/>
          <w:sz w:val="24"/>
          <w:szCs w:val="24"/>
        </w:rPr>
        <w:t>,00</w:t>
      </w:r>
      <w:r w:rsidRPr="004B51BC">
        <w:rPr>
          <w:rFonts w:ascii="Times New Roman" w:hAnsi="Times New Roman" w:cs="Times New Roman"/>
          <w:sz w:val="24"/>
          <w:szCs w:val="24"/>
        </w:rPr>
        <w:t xml:space="preserve"> € </w:t>
      </w:r>
      <w:r w:rsidR="008B410E" w:rsidRPr="004B51BC">
        <w:rPr>
          <w:rFonts w:ascii="Times New Roman" w:hAnsi="Times New Roman" w:cs="Times New Roman"/>
          <w:sz w:val="24"/>
          <w:szCs w:val="24"/>
        </w:rPr>
        <w:t>te se odnose na ostale prihode.</w:t>
      </w:r>
    </w:p>
    <w:p w14:paraId="6C0E593C" w14:textId="7D824FD9" w:rsidR="008079AB" w:rsidRPr="009039E1" w:rsidRDefault="008079AB" w:rsidP="003B40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27B3E1" w14:textId="532C7F07" w:rsidR="005D6F06" w:rsidRPr="005D6F06" w:rsidRDefault="00455D33" w:rsidP="005D6F06">
      <w:pPr>
        <w:spacing w:after="86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51BC">
        <w:rPr>
          <w:rFonts w:ascii="Times New Roman" w:hAnsi="Times New Roman"/>
          <w:color w:val="000000" w:themeColor="text1"/>
          <w:sz w:val="24"/>
          <w:szCs w:val="24"/>
        </w:rPr>
        <w:t>Planirani prihodi Općine Visoko kojima će biti pokriveni planirani rashodi i izdaci razvrstani su po sljedećim izvorima financiranja:</w:t>
      </w:r>
    </w:p>
    <w:p w14:paraId="6F3456F7" w14:textId="2FBEF36F" w:rsidR="00455D33" w:rsidRPr="00132FD5" w:rsidRDefault="00455D33" w:rsidP="00455D33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BC">
        <w:rPr>
          <w:rFonts w:ascii="Times New Roman" w:hAnsi="Times New Roman" w:cs="Times New Roman"/>
          <w:color w:val="000000" w:themeColor="text1"/>
          <w:sz w:val="24"/>
          <w:szCs w:val="24"/>
        </w:rPr>
        <w:t>11 Opći prihod</w:t>
      </w:r>
      <w:r w:rsidR="0001705E" w:rsidRPr="004B51B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5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primici u iznosu od</w:t>
      </w:r>
      <w:r w:rsidR="004B51BC" w:rsidRPr="004B5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575.400,00</w:t>
      </w:r>
      <w:r w:rsidRPr="004B5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 koji se sastoje od: prihoda od poreza</w:t>
      </w:r>
      <w:r w:rsidR="0001705E" w:rsidRPr="004B51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6C0" w:rsidRPr="004B5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prihodi od imovine, prihodi od upravnih i administrativnih pristojbi po posebnim </w:t>
      </w:r>
      <w:r w:rsidR="007C66C0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propisima i naknadama,</w:t>
      </w:r>
      <w:r w:rsidR="002C3A90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ostali prihodi te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višaka iz 202</w:t>
      </w:r>
      <w:r w:rsidR="00B8179C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. godine;</w:t>
      </w:r>
    </w:p>
    <w:p w14:paraId="45F9295B" w14:textId="02B97871" w:rsidR="00455D33" w:rsidRPr="00132FD5" w:rsidRDefault="00455D33" w:rsidP="00455D33">
      <w:pPr>
        <w:pStyle w:val="ListParagraph"/>
        <w:numPr>
          <w:ilvl w:val="0"/>
          <w:numId w:val="20"/>
        </w:numPr>
        <w:suppressAutoHyphens/>
        <w:autoSpaceDN w:val="0"/>
        <w:spacing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43 Ostali prihodi za posebne namjene u iznosu od</w:t>
      </w:r>
      <w:r w:rsidR="002C4D22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39.900,00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 koji se sastoje od: ostalih prihoda od nefinancijske imovine-legalizacija, prihoda od vodnog i šumskog doprinosa, </w:t>
      </w:r>
      <w:r w:rsidR="0028189D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prihoda od sufinanciranja asfalta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, prihoda od</w:t>
      </w:r>
      <w:r w:rsidR="0028189D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grobnih naknada, korištenja mrtvačnice i ostalih prihoda</w:t>
      </w:r>
      <w:r w:rsidR="00814817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89D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posebnim propisima te prihoda od 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komunalnog doprinos</w:t>
      </w:r>
      <w:r w:rsidR="00814817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8189D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komunalne naknade;</w:t>
      </w:r>
    </w:p>
    <w:p w14:paraId="2CF2C1FF" w14:textId="7336A994" w:rsidR="00455D33" w:rsidRPr="00132FD5" w:rsidRDefault="00455D33" w:rsidP="0028189D">
      <w:pPr>
        <w:pStyle w:val="ListParagraph"/>
        <w:numPr>
          <w:ilvl w:val="0"/>
          <w:numId w:val="20"/>
        </w:numPr>
        <w:suppressAutoHyphens/>
        <w:autoSpaceDN w:val="0"/>
        <w:spacing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52 Pomoći u iznosu od</w:t>
      </w:r>
      <w:r w:rsidR="00B172DF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551.000,00 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€ koje se odnose na tekuće</w:t>
      </w:r>
      <w:r w:rsidR="0028189D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kapitalne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pomoći iz državnog</w:t>
      </w:r>
      <w:r w:rsidR="0028189D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proračuna te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kapitalne pomoći</w:t>
      </w:r>
      <w:r w:rsidR="0028189D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državnog proračuna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temeljem prijenosa E</w:t>
      </w:r>
      <w:r w:rsidR="00814817"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sredstava;</w:t>
      </w:r>
    </w:p>
    <w:p w14:paraId="25A30B0F" w14:textId="6B9484B9" w:rsidR="00655B45" w:rsidRPr="00132FD5" w:rsidRDefault="00655B45" w:rsidP="0028189D">
      <w:pPr>
        <w:pStyle w:val="ListParagraph"/>
        <w:numPr>
          <w:ilvl w:val="0"/>
          <w:numId w:val="20"/>
        </w:numPr>
        <w:suppressAutoHyphens/>
        <w:autoSpaceDN w:val="0"/>
        <w:spacing w:after="0" w:line="240" w:lineRule="auto"/>
        <w:ind w:left="720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 Prihodi od prodaje ili zamjene nefinancijske imovine i naknade s naslova osiguranja u iznosu od 300,00 koje se odnose na ostala zemljišta. </w:t>
      </w:r>
    </w:p>
    <w:p w14:paraId="151AFF81" w14:textId="77777777" w:rsidR="00814817" w:rsidRDefault="00814817" w:rsidP="0081481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BAF5E" w14:textId="77777777" w:rsidR="00455D33" w:rsidRPr="009039E1" w:rsidRDefault="00455D33" w:rsidP="003B40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F6F184" w14:textId="77777777" w:rsidR="00455D33" w:rsidRPr="00655B45" w:rsidRDefault="00455D33" w:rsidP="003B40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6C4EB5" w14:textId="6B92BE02" w:rsidR="0028189D" w:rsidRPr="0039758C" w:rsidRDefault="0028189D" w:rsidP="0028189D">
      <w:pPr>
        <w:spacing w:after="0" w:line="240" w:lineRule="auto"/>
        <w:jc w:val="both"/>
        <w:rPr>
          <w:b/>
        </w:rPr>
      </w:pPr>
      <w:r w:rsidRPr="0039758C">
        <w:rPr>
          <w:rFonts w:ascii="Times New Roman" w:hAnsi="Times New Roman" w:cs="Times New Roman"/>
          <w:b/>
          <w:sz w:val="24"/>
          <w:szCs w:val="24"/>
        </w:rPr>
        <w:t>RASHODI I IZDACI OPĆINE VISOKO</w:t>
      </w:r>
    </w:p>
    <w:p w14:paraId="2614221D" w14:textId="77777777" w:rsidR="0028189D" w:rsidRPr="0039758C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D7A64" w14:textId="23113748" w:rsidR="0028189D" w:rsidRPr="0039758C" w:rsidRDefault="0028189D" w:rsidP="0028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58C">
        <w:rPr>
          <w:rFonts w:ascii="Times New Roman" w:hAnsi="Times New Roman" w:cs="Times New Roman"/>
          <w:sz w:val="24"/>
          <w:szCs w:val="24"/>
        </w:rPr>
        <w:t xml:space="preserve"> Ovim izmjenama i dopunama proračuna za 202</w:t>
      </w:r>
      <w:r w:rsidR="00655B45" w:rsidRPr="0039758C">
        <w:rPr>
          <w:rFonts w:ascii="Times New Roman" w:hAnsi="Times New Roman" w:cs="Times New Roman"/>
          <w:sz w:val="24"/>
          <w:szCs w:val="24"/>
        </w:rPr>
        <w:t>4</w:t>
      </w:r>
      <w:r w:rsidRPr="0039758C">
        <w:rPr>
          <w:rFonts w:ascii="Times New Roman" w:hAnsi="Times New Roman" w:cs="Times New Roman"/>
          <w:sz w:val="24"/>
          <w:szCs w:val="24"/>
        </w:rPr>
        <w:t>. godinu ukupni rashodi i izdaci planiraju se u iznosu o</w:t>
      </w:r>
      <w:r w:rsidR="0039758C" w:rsidRPr="0039758C">
        <w:rPr>
          <w:rFonts w:ascii="Times New Roman" w:hAnsi="Times New Roman" w:cs="Times New Roman"/>
          <w:sz w:val="24"/>
          <w:szCs w:val="24"/>
        </w:rPr>
        <w:t xml:space="preserve">d 1.166.600,00 </w:t>
      </w:r>
      <w:r w:rsidRPr="0039758C">
        <w:rPr>
          <w:rFonts w:ascii="Times New Roman" w:hAnsi="Times New Roman" w:cs="Times New Roman"/>
          <w:sz w:val="24"/>
          <w:szCs w:val="24"/>
        </w:rPr>
        <w:t>€ koji se odnose na rashode poslovanja</w:t>
      </w:r>
      <w:r w:rsidR="00E72D36" w:rsidRPr="0039758C">
        <w:rPr>
          <w:rFonts w:ascii="Times New Roman" w:hAnsi="Times New Roman" w:cs="Times New Roman"/>
          <w:sz w:val="24"/>
          <w:szCs w:val="24"/>
        </w:rPr>
        <w:t xml:space="preserve"> koji iznose </w:t>
      </w:r>
      <w:r w:rsidR="0039758C" w:rsidRPr="0039758C">
        <w:rPr>
          <w:rFonts w:ascii="Times New Roman" w:hAnsi="Times New Roman" w:cs="Times New Roman"/>
          <w:sz w:val="24"/>
          <w:szCs w:val="24"/>
        </w:rPr>
        <w:t xml:space="preserve">768.660,00 </w:t>
      </w:r>
      <w:r w:rsidR="00E72D36" w:rsidRPr="0039758C">
        <w:rPr>
          <w:rFonts w:ascii="Times New Roman" w:hAnsi="Times New Roman" w:cs="Times New Roman"/>
          <w:sz w:val="24"/>
          <w:szCs w:val="24"/>
        </w:rPr>
        <w:t>€</w:t>
      </w:r>
      <w:r w:rsidRPr="0039758C">
        <w:rPr>
          <w:rFonts w:ascii="Times New Roman" w:hAnsi="Times New Roman" w:cs="Times New Roman"/>
          <w:sz w:val="24"/>
          <w:szCs w:val="24"/>
        </w:rPr>
        <w:t xml:space="preserve">, rashode za nabavu nefinancijske </w:t>
      </w:r>
      <w:r w:rsidRPr="0094273F">
        <w:rPr>
          <w:rFonts w:ascii="Times New Roman" w:hAnsi="Times New Roman" w:cs="Times New Roman"/>
          <w:sz w:val="24"/>
          <w:szCs w:val="24"/>
        </w:rPr>
        <w:t>imovine</w:t>
      </w:r>
      <w:r w:rsidR="00E72D36" w:rsidRPr="0094273F">
        <w:rPr>
          <w:rFonts w:ascii="Times New Roman" w:hAnsi="Times New Roman" w:cs="Times New Roman"/>
          <w:sz w:val="24"/>
          <w:szCs w:val="24"/>
        </w:rPr>
        <w:t xml:space="preserve"> koji iznose</w:t>
      </w:r>
      <w:r w:rsidR="0039758C" w:rsidRPr="0094273F">
        <w:rPr>
          <w:rFonts w:ascii="Times New Roman" w:hAnsi="Times New Roman" w:cs="Times New Roman"/>
          <w:sz w:val="24"/>
          <w:szCs w:val="24"/>
        </w:rPr>
        <w:t xml:space="preserve"> 376.100,00 </w:t>
      </w:r>
      <w:r w:rsidR="00E72D36" w:rsidRPr="0094273F">
        <w:rPr>
          <w:rFonts w:ascii="Times New Roman" w:hAnsi="Times New Roman" w:cs="Times New Roman"/>
          <w:sz w:val="24"/>
          <w:szCs w:val="24"/>
        </w:rPr>
        <w:t xml:space="preserve">€ te </w:t>
      </w:r>
      <w:r w:rsidRPr="0094273F">
        <w:rPr>
          <w:rFonts w:ascii="Times New Roman" w:hAnsi="Times New Roman" w:cs="Times New Roman"/>
          <w:sz w:val="24"/>
          <w:szCs w:val="24"/>
        </w:rPr>
        <w:t>izdatke za financijsku imovinu i otplatu zajmova</w:t>
      </w:r>
      <w:r w:rsidR="00E72D36" w:rsidRPr="0094273F">
        <w:rPr>
          <w:rFonts w:ascii="Times New Roman" w:hAnsi="Times New Roman" w:cs="Times New Roman"/>
          <w:sz w:val="24"/>
          <w:szCs w:val="24"/>
        </w:rPr>
        <w:t xml:space="preserve"> u iznosu 21.840,00 €</w:t>
      </w:r>
      <w:r w:rsidRPr="0094273F">
        <w:rPr>
          <w:rFonts w:ascii="Times New Roman" w:hAnsi="Times New Roman" w:cs="Times New Roman"/>
          <w:sz w:val="24"/>
          <w:szCs w:val="24"/>
        </w:rPr>
        <w:t xml:space="preserve">. Rashodi poslovanja izmjenama i dopunama proračuna </w:t>
      </w:r>
      <w:r w:rsidR="00E42489" w:rsidRPr="0094273F">
        <w:rPr>
          <w:rFonts w:ascii="Times New Roman" w:hAnsi="Times New Roman" w:cs="Times New Roman"/>
          <w:sz w:val="24"/>
          <w:szCs w:val="24"/>
        </w:rPr>
        <w:t>povećani</w:t>
      </w:r>
      <w:r w:rsidRPr="0094273F">
        <w:rPr>
          <w:rFonts w:ascii="Times New Roman" w:hAnsi="Times New Roman" w:cs="Times New Roman"/>
          <w:sz w:val="24"/>
          <w:szCs w:val="24"/>
        </w:rPr>
        <w:t xml:space="preserve"> su za</w:t>
      </w:r>
      <w:r w:rsidR="00E72D36" w:rsidRPr="0094273F">
        <w:rPr>
          <w:rFonts w:ascii="Times New Roman" w:hAnsi="Times New Roman" w:cs="Times New Roman"/>
          <w:sz w:val="24"/>
          <w:szCs w:val="24"/>
        </w:rPr>
        <w:t xml:space="preserve"> </w:t>
      </w:r>
      <w:r w:rsidR="0094273F" w:rsidRPr="0094273F">
        <w:rPr>
          <w:rFonts w:ascii="Times New Roman" w:hAnsi="Times New Roman" w:cs="Times New Roman"/>
          <w:sz w:val="24"/>
          <w:szCs w:val="24"/>
        </w:rPr>
        <w:t>161.860,00</w:t>
      </w:r>
      <w:r w:rsidRPr="0094273F">
        <w:rPr>
          <w:rFonts w:ascii="Times New Roman" w:hAnsi="Times New Roman" w:cs="Times New Roman"/>
          <w:sz w:val="24"/>
          <w:szCs w:val="24"/>
        </w:rPr>
        <w:t xml:space="preserve"> € dok su rashodi za nabavu nefinancijske imovine smanjeni za</w:t>
      </w:r>
      <w:r w:rsidR="0094273F" w:rsidRPr="0094273F">
        <w:rPr>
          <w:rFonts w:ascii="Times New Roman" w:hAnsi="Times New Roman" w:cs="Times New Roman"/>
          <w:sz w:val="24"/>
          <w:szCs w:val="24"/>
        </w:rPr>
        <w:t xml:space="preserve"> 212.100,00</w:t>
      </w:r>
      <w:r w:rsidRPr="0094273F">
        <w:rPr>
          <w:rFonts w:ascii="Times New Roman" w:hAnsi="Times New Roman" w:cs="Times New Roman"/>
          <w:sz w:val="24"/>
          <w:szCs w:val="24"/>
        </w:rPr>
        <w:t xml:space="preserve"> €. Izdaci za financijsku imovinu i otplate zajmova</w:t>
      </w:r>
      <w:r w:rsidR="00E72D36" w:rsidRPr="0094273F">
        <w:rPr>
          <w:rFonts w:ascii="Times New Roman" w:hAnsi="Times New Roman" w:cs="Times New Roman"/>
          <w:sz w:val="24"/>
          <w:szCs w:val="24"/>
        </w:rPr>
        <w:t xml:space="preserve"> povećani </w:t>
      </w:r>
      <w:r w:rsidRPr="0094273F">
        <w:rPr>
          <w:rFonts w:ascii="Times New Roman" w:hAnsi="Times New Roman" w:cs="Times New Roman"/>
          <w:sz w:val="24"/>
          <w:szCs w:val="24"/>
        </w:rPr>
        <w:t>su za 1</w:t>
      </w:r>
      <w:r w:rsidR="00E72D36" w:rsidRPr="0094273F">
        <w:rPr>
          <w:rFonts w:ascii="Times New Roman" w:hAnsi="Times New Roman" w:cs="Times New Roman"/>
          <w:sz w:val="24"/>
          <w:szCs w:val="24"/>
        </w:rPr>
        <w:t>.840,00</w:t>
      </w:r>
      <w:r w:rsidRPr="0094273F">
        <w:rPr>
          <w:rFonts w:ascii="Times New Roman" w:hAnsi="Times New Roman" w:cs="Times New Roman"/>
          <w:sz w:val="24"/>
          <w:szCs w:val="24"/>
        </w:rPr>
        <w:t xml:space="preserve"> €.  </w:t>
      </w:r>
    </w:p>
    <w:p w14:paraId="1BFD2F96" w14:textId="77777777" w:rsidR="0028189D" w:rsidRPr="00E72D36" w:rsidRDefault="0028189D" w:rsidP="00281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75EA3" w14:textId="77777777" w:rsidR="0028189D" w:rsidRPr="0094273F" w:rsidRDefault="0028189D" w:rsidP="0028189D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73F">
        <w:rPr>
          <w:rFonts w:ascii="Times New Roman" w:hAnsi="Times New Roman" w:cs="Times New Roman"/>
          <w:b/>
          <w:bCs/>
          <w:sz w:val="24"/>
          <w:szCs w:val="24"/>
        </w:rPr>
        <w:t>RASHODI POSLOVANJA (razred 3)</w:t>
      </w:r>
    </w:p>
    <w:p w14:paraId="2A96888E" w14:textId="77777777" w:rsidR="0028189D" w:rsidRPr="0094273F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C01744B" w14:textId="2FFED682" w:rsidR="0028189D" w:rsidRPr="0094273F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3F">
        <w:rPr>
          <w:rFonts w:ascii="Times New Roman" w:hAnsi="Times New Roman" w:cs="Times New Roman"/>
          <w:sz w:val="24"/>
          <w:szCs w:val="24"/>
        </w:rPr>
        <w:t xml:space="preserve">Rashodi poslovanja ovim izmjenama </w:t>
      </w:r>
      <w:r w:rsidR="00482E76" w:rsidRPr="0094273F">
        <w:rPr>
          <w:rFonts w:ascii="Times New Roman" w:hAnsi="Times New Roman" w:cs="Times New Roman"/>
          <w:sz w:val="24"/>
          <w:szCs w:val="24"/>
        </w:rPr>
        <w:t>i dopunama</w:t>
      </w:r>
      <w:r w:rsidRPr="0094273F">
        <w:rPr>
          <w:rFonts w:ascii="Times New Roman" w:hAnsi="Times New Roman" w:cs="Times New Roman"/>
          <w:sz w:val="24"/>
          <w:szCs w:val="24"/>
        </w:rPr>
        <w:t xml:space="preserve"> predlažu se u iznosu od</w:t>
      </w:r>
      <w:r w:rsidR="0094273F" w:rsidRPr="0094273F">
        <w:rPr>
          <w:rFonts w:ascii="Times New Roman" w:hAnsi="Times New Roman" w:cs="Times New Roman"/>
          <w:sz w:val="24"/>
          <w:szCs w:val="24"/>
        </w:rPr>
        <w:t xml:space="preserve"> 768.660,00</w:t>
      </w:r>
      <w:r w:rsidR="00482E76" w:rsidRPr="0094273F">
        <w:rPr>
          <w:rFonts w:ascii="Times New Roman" w:hAnsi="Times New Roman" w:cs="Times New Roman"/>
          <w:sz w:val="24"/>
          <w:szCs w:val="24"/>
        </w:rPr>
        <w:t xml:space="preserve"> </w:t>
      </w:r>
      <w:r w:rsidRPr="0094273F">
        <w:rPr>
          <w:rFonts w:ascii="Times New Roman" w:hAnsi="Times New Roman" w:cs="Times New Roman"/>
          <w:sz w:val="24"/>
          <w:szCs w:val="24"/>
        </w:rPr>
        <w:t>€. Uzimajući u obzir dosadašnje izvršenje rashoda poslovanja i projiciranjem izvršenja do kraja godine Izmjenama i dopunama proračuna smanjene/povećane su sljedeće skupine rashoda:</w:t>
      </w:r>
    </w:p>
    <w:p w14:paraId="0ED750BE" w14:textId="5AA4C9FF" w:rsidR="0028189D" w:rsidRPr="0094273F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94273F">
        <w:rPr>
          <w:rFonts w:ascii="Times New Roman" w:hAnsi="Times New Roman" w:cs="Times New Roman"/>
          <w:sz w:val="24"/>
          <w:szCs w:val="24"/>
          <w:u w:val="single"/>
        </w:rPr>
        <w:t>Rashodi za zaposlene (31)</w:t>
      </w:r>
      <w:r w:rsidR="003F5842" w:rsidRPr="0094273F">
        <w:rPr>
          <w:rFonts w:ascii="Times New Roman" w:hAnsi="Times New Roman" w:cs="Times New Roman"/>
          <w:sz w:val="24"/>
          <w:szCs w:val="24"/>
        </w:rPr>
        <w:t xml:space="preserve"> smanjeni</w:t>
      </w:r>
      <w:r w:rsidRPr="0094273F">
        <w:rPr>
          <w:rFonts w:ascii="Times New Roman" w:hAnsi="Times New Roman" w:cs="Times New Roman"/>
          <w:sz w:val="24"/>
          <w:szCs w:val="24"/>
        </w:rPr>
        <w:t xml:space="preserve"> s</w:t>
      </w:r>
      <w:r w:rsidR="003F5842" w:rsidRPr="0094273F">
        <w:rPr>
          <w:rFonts w:ascii="Times New Roman" w:hAnsi="Times New Roman" w:cs="Times New Roman"/>
          <w:sz w:val="24"/>
          <w:szCs w:val="24"/>
        </w:rPr>
        <w:t xml:space="preserve">u za 1.400,00 € te sada izmjenama proračuna iznose 78.700,00 </w:t>
      </w:r>
      <w:r w:rsidR="00B655D4" w:rsidRPr="009A4C70">
        <w:rPr>
          <w:rFonts w:ascii="Times New Roman" w:hAnsi="Times New Roman"/>
          <w:bCs/>
          <w:sz w:val="24"/>
          <w:szCs w:val="24"/>
        </w:rPr>
        <w:t>€</w:t>
      </w:r>
      <w:r w:rsidRPr="0094273F">
        <w:rPr>
          <w:rFonts w:ascii="Times New Roman" w:hAnsi="Times New Roman" w:cs="Times New Roman"/>
          <w:sz w:val="24"/>
          <w:szCs w:val="24"/>
        </w:rPr>
        <w:t xml:space="preserve">. To su rashodi </w:t>
      </w:r>
      <w:r w:rsidRPr="0094273F">
        <w:rPr>
          <w:rFonts w:ascii="Times New Roman" w:hAnsi="Times New Roman" w:cs="Times New Roman"/>
          <w:kern w:val="3"/>
          <w:sz w:val="24"/>
          <w:szCs w:val="24"/>
        </w:rPr>
        <w:t>koji se odnose na plaće za zaposlene Općine Visoko, ostale rashode za zaposlene (regresi, božićnice, darovi za djecu, nagrade za radne rezultate i sl.) te rashode za doprinos za zdravstveno osiguranje;</w:t>
      </w:r>
    </w:p>
    <w:p w14:paraId="286FAF89" w14:textId="7376A273" w:rsidR="001E7C6E" w:rsidRPr="0039758C" w:rsidRDefault="0028189D" w:rsidP="001E7C6E">
      <w:pPr>
        <w:spacing w:after="0" w:line="240" w:lineRule="auto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73F">
        <w:rPr>
          <w:rFonts w:ascii="Times New Roman" w:hAnsi="Times New Roman" w:cs="Times New Roman"/>
          <w:sz w:val="24"/>
          <w:szCs w:val="24"/>
          <w:u w:val="single"/>
        </w:rPr>
        <w:t xml:space="preserve">Materijalni rashodi (32) </w:t>
      </w:r>
      <w:r w:rsidR="005A1216" w:rsidRPr="0094273F">
        <w:rPr>
          <w:rFonts w:ascii="Times New Roman" w:hAnsi="Times New Roman" w:cs="Times New Roman"/>
          <w:sz w:val="24"/>
          <w:szCs w:val="24"/>
        </w:rPr>
        <w:t>povećani</w:t>
      </w:r>
      <w:r w:rsidRPr="0094273F">
        <w:rPr>
          <w:rFonts w:ascii="Times New Roman" w:hAnsi="Times New Roman" w:cs="Times New Roman"/>
          <w:sz w:val="24"/>
          <w:szCs w:val="24"/>
        </w:rPr>
        <w:t xml:space="preserve"> su za</w:t>
      </w:r>
      <w:r w:rsidR="005A1216" w:rsidRPr="0094273F">
        <w:rPr>
          <w:rFonts w:ascii="Times New Roman" w:hAnsi="Times New Roman" w:cs="Times New Roman"/>
          <w:sz w:val="24"/>
          <w:szCs w:val="24"/>
        </w:rPr>
        <w:t xml:space="preserve"> </w:t>
      </w:r>
      <w:r w:rsidR="0094273F" w:rsidRPr="0094273F">
        <w:rPr>
          <w:rFonts w:ascii="Times New Roman" w:hAnsi="Times New Roman" w:cs="Times New Roman"/>
          <w:sz w:val="24"/>
          <w:szCs w:val="24"/>
        </w:rPr>
        <w:t>62.630,00</w:t>
      </w:r>
      <w:r w:rsidR="005A1216" w:rsidRPr="0094273F">
        <w:rPr>
          <w:rFonts w:ascii="Times New Roman" w:hAnsi="Times New Roman" w:cs="Times New Roman"/>
          <w:sz w:val="24"/>
          <w:szCs w:val="24"/>
        </w:rPr>
        <w:t xml:space="preserve"> </w:t>
      </w:r>
      <w:r w:rsidRPr="0094273F">
        <w:rPr>
          <w:rFonts w:ascii="Times New Roman" w:hAnsi="Times New Roman" w:cs="Times New Roman"/>
          <w:sz w:val="24"/>
          <w:szCs w:val="24"/>
        </w:rPr>
        <w:t>€, a odnose se na</w:t>
      </w:r>
      <w:r w:rsidR="005A1216" w:rsidRPr="0094273F">
        <w:rPr>
          <w:rFonts w:ascii="Times New Roman" w:hAnsi="Times New Roman" w:cs="Times New Roman"/>
          <w:sz w:val="24"/>
          <w:szCs w:val="24"/>
        </w:rPr>
        <w:t xml:space="preserve"> povećanje </w:t>
      </w:r>
      <w:r w:rsidRPr="0094273F">
        <w:rPr>
          <w:rFonts w:ascii="Times New Roman" w:hAnsi="Times New Roman" w:cs="Times New Roman"/>
          <w:sz w:val="24"/>
          <w:szCs w:val="24"/>
        </w:rPr>
        <w:t>rashoda za usluge i to najvećim dijelom</w:t>
      </w:r>
      <w:r w:rsidR="005A1216" w:rsidRPr="0094273F">
        <w:rPr>
          <w:rFonts w:ascii="Times New Roman" w:hAnsi="Times New Roman" w:cs="Times New Roman"/>
          <w:sz w:val="24"/>
          <w:szCs w:val="24"/>
        </w:rPr>
        <w:t xml:space="preserve"> povećanje</w:t>
      </w:r>
      <w:r w:rsidRPr="0094273F">
        <w:rPr>
          <w:rFonts w:ascii="Times New Roman" w:hAnsi="Times New Roman" w:cs="Times New Roman"/>
          <w:sz w:val="24"/>
          <w:szCs w:val="24"/>
        </w:rPr>
        <w:t xml:space="preserve"> usluga tekućeg i investicijskog održavanja</w:t>
      </w:r>
      <w:r w:rsidR="005A1216" w:rsidRPr="0094273F">
        <w:rPr>
          <w:rFonts w:ascii="Times New Roman" w:hAnsi="Times New Roman" w:cs="Times New Roman"/>
          <w:sz w:val="24"/>
          <w:szCs w:val="24"/>
        </w:rPr>
        <w:t xml:space="preserve"> te povećanjem rashoda za intelektualne i osobne usluge</w:t>
      </w:r>
      <w:r w:rsidRPr="0094273F">
        <w:rPr>
          <w:rFonts w:ascii="Times New Roman" w:hAnsi="Times New Roman" w:cs="Times New Roman"/>
          <w:sz w:val="24"/>
          <w:szCs w:val="24"/>
        </w:rPr>
        <w:t>.</w:t>
      </w:r>
      <w:r w:rsidR="005A5D54" w:rsidRPr="0094273F">
        <w:rPr>
          <w:rFonts w:ascii="Times New Roman" w:hAnsi="Times New Roman" w:cs="Times New Roman"/>
          <w:sz w:val="24"/>
          <w:szCs w:val="24"/>
        </w:rPr>
        <w:t xml:space="preserve"> Isto tako povećani su rashodi za usluge telefona, pošte i prijevoza, usluge promidžbe i informiranja, komunalne usluge, zakupnine i najamnine</w:t>
      </w:r>
      <w:r w:rsidR="0094273F" w:rsidRPr="0094273F">
        <w:rPr>
          <w:rFonts w:ascii="Times New Roman" w:hAnsi="Times New Roman" w:cs="Times New Roman"/>
          <w:sz w:val="24"/>
          <w:szCs w:val="24"/>
        </w:rPr>
        <w:t>,</w:t>
      </w:r>
      <w:r w:rsidR="005A5D54" w:rsidRPr="0094273F">
        <w:rPr>
          <w:rFonts w:ascii="Times New Roman" w:hAnsi="Times New Roman" w:cs="Times New Roman"/>
          <w:sz w:val="24"/>
          <w:szCs w:val="24"/>
        </w:rPr>
        <w:t xml:space="preserve"> uredski materijal</w:t>
      </w:r>
      <w:r w:rsidR="0094273F" w:rsidRPr="0094273F">
        <w:rPr>
          <w:rFonts w:ascii="Times New Roman" w:hAnsi="Times New Roman" w:cs="Times New Roman"/>
          <w:sz w:val="24"/>
          <w:szCs w:val="24"/>
        </w:rPr>
        <w:t xml:space="preserve"> te ostali nespomenuti rashodi poslovanja</w:t>
      </w:r>
      <w:r w:rsidR="005A5D54" w:rsidRPr="0094273F">
        <w:rPr>
          <w:rFonts w:ascii="Times New Roman" w:hAnsi="Times New Roman" w:cs="Times New Roman"/>
          <w:sz w:val="24"/>
          <w:szCs w:val="24"/>
        </w:rPr>
        <w:t>.</w:t>
      </w:r>
      <w:r w:rsidRPr="0094273F">
        <w:rPr>
          <w:rFonts w:ascii="Times New Roman" w:hAnsi="Times New Roman" w:cs="Times New Roman"/>
          <w:sz w:val="24"/>
          <w:szCs w:val="24"/>
        </w:rPr>
        <w:t xml:space="preserve"> </w:t>
      </w:r>
      <w:r w:rsidR="007D7E11" w:rsidRPr="0094273F">
        <w:rPr>
          <w:rFonts w:ascii="Times New Roman" w:hAnsi="Times New Roman" w:cs="Times New Roman"/>
          <w:sz w:val="24"/>
          <w:szCs w:val="24"/>
        </w:rPr>
        <w:t>U</w:t>
      </w:r>
      <w:r w:rsidR="001E7C6E" w:rsidRPr="0094273F">
        <w:rPr>
          <w:rFonts w:ascii="Times New Roman" w:hAnsi="Times New Roman" w:cs="Times New Roman"/>
          <w:sz w:val="24"/>
          <w:szCs w:val="24"/>
        </w:rPr>
        <w:t>nutar skupine 32 smanjeni su i rashodi za službena putovanja, stručna usavršavanja zaposlenika,</w:t>
      </w:r>
      <w:r w:rsidR="005A5D54" w:rsidRPr="0094273F">
        <w:rPr>
          <w:rFonts w:ascii="Times New Roman" w:hAnsi="Times New Roman" w:cs="Times New Roman"/>
          <w:sz w:val="24"/>
          <w:szCs w:val="24"/>
        </w:rPr>
        <w:t xml:space="preserve"> energija, reprezentacija, naknade za rad predstavničkih i izvršnih tijela, povjerenstava. </w:t>
      </w:r>
      <w:r w:rsidR="00296005" w:rsidRPr="0094273F">
        <w:rPr>
          <w:rFonts w:ascii="Times New Roman" w:hAnsi="Times New Roman" w:cs="Times New Roman"/>
          <w:sz w:val="24"/>
          <w:szCs w:val="24"/>
        </w:rPr>
        <w:t>Premije osiguranja, članarine i norme, pristojbe i naknade, troškovi sudskih postupaka, zdravstvene i veterinarske usluge, sitni inventar</w:t>
      </w:r>
      <w:r w:rsidR="00724433">
        <w:rPr>
          <w:rFonts w:ascii="Times New Roman" w:hAnsi="Times New Roman" w:cs="Times New Roman"/>
          <w:sz w:val="24"/>
          <w:szCs w:val="24"/>
        </w:rPr>
        <w:t xml:space="preserve"> te</w:t>
      </w:r>
      <w:r w:rsidR="00296005" w:rsidRPr="0094273F">
        <w:rPr>
          <w:rFonts w:ascii="Times New Roman" w:hAnsi="Times New Roman" w:cs="Times New Roman"/>
          <w:sz w:val="24"/>
          <w:szCs w:val="24"/>
        </w:rPr>
        <w:t xml:space="preserve"> službena putovanja ostali su </w:t>
      </w:r>
      <w:r w:rsidR="00724433">
        <w:rPr>
          <w:rFonts w:ascii="Times New Roman" w:hAnsi="Times New Roman" w:cs="Times New Roman"/>
          <w:sz w:val="24"/>
          <w:szCs w:val="24"/>
        </w:rPr>
        <w:t>nepromijenjeni.</w:t>
      </w:r>
      <w:r w:rsidR="005E5350" w:rsidRPr="0094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8B98C" w14:textId="326E7935" w:rsidR="0028189D" w:rsidRPr="00171566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71566">
        <w:rPr>
          <w:rFonts w:ascii="Times New Roman" w:hAnsi="Times New Roman" w:cs="Times New Roman"/>
          <w:sz w:val="24"/>
          <w:szCs w:val="24"/>
          <w:u w:val="single"/>
        </w:rPr>
        <w:t xml:space="preserve">Financijski rashodi (34) </w:t>
      </w:r>
      <w:r w:rsidR="00257813" w:rsidRPr="00171566">
        <w:rPr>
          <w:rFonts w:ascii="Times New Roman" w:hAnsi="Times New Roman" w:cs="Times New Roman"/>
          <w:sz w:val="24"/>
          <w:szCs w:val="24"/>
        </w:rPr>
        <w:t xml:space="preserve">smanjeni su za samo 50,00 </w:t>
      </w:r>
      <w:r w:rsidRPr="00171566">
        <w:rPr>
          <w:rFonts w:ascii="Times New Roman" w:hAnsi="Times New Roman" w:cs="Times New Roman"/>
          <w:sz w:val="24"/>
          <w:szCs w:val="24"/>
        </w:rPr>
        <w:t>€,</w:t>
      </w:r>
      <w:r w:rsidR="00257813" w:rsidRPr="00171566">
        <w:rPr>
          <w:rFonts w:ascii="Times New Roman" w:hAnsi="Times New Roman" w:cs="Times New Roman"/>
          <w:sz w:val="24"/>
          <w:szCs w:val="24"/>
        </w:rPr>
        <w:t xml:space="preserve"> </w:t>
      </w:r>
      <w:r w:rsidRPr="00171566">
        <w:rPr>
          <w:rFonts w:ascii="Times New Roman" w:hAnsi="Times New Roman" w:cs="Times New Roman"/>
          <w:sz w:val="24"/>
          <w:szCs w:val="24"/>
        </w:rPr>
        <w:t xml:space="preserve"> a odnose se na smanjenje rashoda</w:t>
      </w:r>
      <w:r w:rsidR="00257813" w:rsidRPr="00171566">
        <w:rPr>
          <w:rFonts w:ascii="Times New Roman" w:hAnsi="Times New Roman" w:cs="Times New Roman"/>
          <w:sz w:val="24"/>
          <w:szCs w:val="24"/>
        </w:rPr>
        <w:t xml:space="preserve"> kamata za primljene kredite i zajmove od kreditnih i ostalih financijskih institucija izvan javnog sektor</w:t>
      </w:r>
      <w:r w:rsidR="008B7F7E" w:rsidRPr="00171566">
        <w:rPr>
          <w:rFonts w:ascii="Times New Roman" w:hAnsi="Times New Roman" w:cs="Times New Roman"/>
          <w:sz w:val="24"/>
          <w:szCs w:val="24"/>
        </w:rPr>
        <w:t>a za 150,00 € dok su bankarske usluge</w:t>
      </w:r>
      <w:r w:rsidR="00724433">
        <w:rPr>
          <w:rFonts w:ascii="Times New Roman" w:hAnsi="Times New Roman" w:cs="Times New Roman"/>
          <w:sz w:val="24"/>
          <w:szCs w:val="24"/>
        </w:rPr>
        <w:t xml:space="preserve"> i usluge platnog prometa</w:t>
      </w:r>
      <w:r w:rsidR="008B7F7E" w:rsidRPr="00171566">
        <w:rPr>
          <w:rFonts w:ascii="Times New Roman" w:hAnsi="Times New Roman" w:cs="Times New Roman"/>
          <w:sz w:val="24"/>
          <w:szCs w:val="24"/>
        </w:rPr>
        <w:t xml:space="preserve"> povećane za 100,00 €</w:t>
      </w:r>
      <w:r w:rsidRPr="00171566">
        <w:rPr>
          <w:rFonts w:ascii="Times New Roman" w:hAnsi="Times New Roman" w:cs="Times New Roman"/>
          <w:sz w:val="24"/>
          <w:szCs w:val="24"/>
        </w:rPr>
        <w:t>.</w:t>
      </w:r>
    </w:p>
    <w:p w14:paraId="58DA7FA2" w14:textId="65D7E4F0" w:rsidR="001E7C6E" w:rsidRPr="00171566" w:rsidRDefault="001E7C6E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71566">
        <w:rPr>
          <w:rFonts w:ascii="Times New Roman" w:hAnsi="Times New Roman" w:cs="Times New Roman"/>
          <w:sz w:val="24"/>
          <w:szCs w:val="24"/>
          <w:u w:val="single"/>
        </w:rPr>
        <w:t>Subvencija (35)</w:t>
      </w:r>
      <w:r w:rsidRPr="00171566">
        <w:rPr>
          <w:rFonts w:ascii="Times New Roman" w:hAnsi="Times New Roman" w:cs="Times New Roman"/>
          <w:sz w:val="24"/>
          <w:szCs w:val="24"/>
        </w:rPr>
        <w:t xml:space="preserve"> smanjen</w:t>
      </w:r>
      <w:r w:rsidR="006E74BF">
        <w:rPr>
          <w:rFonts w:ascii="Times New Roman" w:hAnsi="Times New Roman" w:cs="Times New Roman"/>
          <w:sz w:val="24"/>
          <w:szCs w:val="24"/>
        </w:rPr>
        <w:t>i</w:t>
      </w:r>
      <w:r w:rsidRPr="00171566">
        <w:rPr>
          <w:rFonts w:ascii="Times New Roman" w:hAnsi="Times New Roman" w:cs="Times New Roman"/>
          <w:sz w:val="24"/>
          <w:szCs w:val="24"/>
        </w:rPr>
        <w:t xml:space="preserve"> su za 500,00 € te se odnose na smanjenje subvencija poljoprivrednicima.</w:t>
      </w:r>
    </w:p>
    <w:p w14:paraId="3AD31DC8" w14:textId="26655D10" w:rsidR="0028189D" w:rsidRPr="00171566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71566">
        <w:rPr>
          <w:rFonts w:ascii="Times New Roman" w:hAnsi="Times New Roman" w:cs="Times New Roman"/>
          <w:sz w:val="24"/>
          <w:szCs w:val="24"/>
          <w:u w:val="single"/>
        </w:rPr>
        <w:t>Pomoći dana u inozemstvo i unutar općeg proračuna (36)</w:t>
      </w:r>
      <w:r w:rsidRPr="00171566">
        <w:rPr>
          <w:rFonts w:ascii="Times New Roman" w:hAnsi="Times New Roman" w:cs="Times New Roman"/>
          <w:sz w:val="24"/>
          <w:szCs w:val="24"/>
        </w:rPr>
        <w:t xml:space="preserve"> </w:t>
      </w:r>
      <w:r w:rsidR="00C12EE4" w:rsidRPr="00171566">
        <w:rPr>
          <w:rFonts w:ascii="Times New Roman" w:hAnsi="Times New Roman" w:cs="Times New Roman"/>
          <w:sz w:val="24"/>
          <w:szCs w:val="24"/>
        </w:rPr>
        <w:t>ostale su nepromijenjene te iznose 25.000,00 €</w:t>
      </w:r>
      <w:r w:rsidR="006E74BF">
        <w:rPr>
          <w:rFonts w:ascii="Times New Roman" w:hAnsi="Times New Roman" w:cs="Times New Roman"/>
          <w:sz w:val="24"/>
          <w:szCs w:val="24"/>
        </w:rPr>
        <w:t>.</w:t>
      </w:r>
    </w:p>
    <w:p w14:paraId="502A470A" w14:textId="7137413F" w:rsidR="0028189D" w:rsidRPr="0039758C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71566">
        <w:rPr>
          <w:rFonts w:ascii="Times New Roman" w:hAnsi="Times New Roman" w:cs="Times New Roman"/>
          <w:sz w:val="24"/>
          <w:szCs w:val="24"/>
          <w:u w:val="single"/>
        </w:rPr>
        <w:t>Naknade građanima i kućanstvima na temelju osiguranja i druge naknade (37)</w:t>
      </w:r>
      <w:r w:rsidRPr="006E74BF">
        <w:rPr>
          <w:rFonts w:ascii="Times New Roman" w:hAnsi="Times New Roman" w:cs="Times New Roman"/>
          <w:sz w:val="24"/>
          <w:szCs w:val="24"/>
        </w:rPr>
        <w:t xml:space="preserve"> </w:t>
      </w:r>
      <w:r w:rsidRPr="00171566">
        <w:rPr>
          <w:rFonts w:ascii="Times New Roman" w:hAnsi="Times New Roman" w:cs="Times New Roman"/>
          <w:sz w:val="24"/>
          <w:szCs w:val="24"/>
        </w:rPr>
        <w:t xml:space="preserve">povećane su za </w:t>
      </w:r>
      <w:r w:rsidR="00BE64F0" w:rsidRPr="00171566">
        <w:rPr>
          <w:rFonts w:ascii="Times New Roman" w:hAnsi="Times New Roman" w:cs="Times New Roman"/>
          <w:sz w:val="24"/>
          <w:szCs w:val="24"/>
        </w:rPr>
        <w:t>13.080,00</w:t>
      </w:r>
      <w:r w:rsidRPr="00171566">
        <w:rPr>
          <w:rFonts w:ascii="Times New Roman" w:hAnsi="Times New Roman" w:cs="Times New Roman"/>
          <w:sz w:val="24"/>
          <w:szCs w:val="24"/>
        </w:rPr>
        <w:t xml:space="preserve"> €, a odnose se na povećanje naknada građanima i kućanstvima u naravi (sufinanciranje vanjskih dječjih vrtića). Uz naknade građanima u naravi navedena skupina obuhvaća i naknade građanima i kućanstvima u novcu koje podrazumijevaju </w:t>
      </w:r>
      <w:r w:rsidRPr="00171566">
        <w:rPr>
          <w:rFonts w:ascii="Times New Roman" w:hAnsi="Times New Roman" w:cs="Times New Roman"/>
          <w:kern w:val="3"/>
          <w:sz w:val="24"/>
          <w:szCs w:val="24"/>
        </w:rPr>
        <w:t>pomoći obiteljima i kućanstvima, naknade za novorođenčad i ostale naknade u novcu.</w:t>
      </w:r>
      <w:r w:rsidR="00B8446B" w:rsidRPr="00171566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B8446B" w:rsidRPr="00171566">
        <w:rPr>
          <w:rFonts w:ascii="Times New Roman" w:hAnsi="Times New Roman" w:cs="Times New Roman"/>
          <w:kern w:val="3"/>
          <w:sz w:val="24"/>
          <w:szCs w:val="24"/>
        </w:rPr>
        <w:lastRenderedPageBreak/>
        <w:t>Naknade građanima i kućanstvima u novcu smanjene su izmjenama i dopunama proračuna za</w:t>
      </w:r>
      <w:r w:rsidR="00BE64F0" w:rsidRPr="00171566">
        <w:rPr>
          <w:rFonts w:ascii="Times New Roman" w:hAnsi="Times New Roman" w:cs="Times New Roman"/>
          <w:kern w:val="3"/>
          <w:sz w:val="24"/>
          <w:szCs w:val="24"/>
        </w:rPr>
        <w:t xml:space="preserve"> 2.420,0</w:t>
      </w:r>
      <w:r w:rsidR="00B8446B" w:rsidRPr="00171566">
        <w:rPr>
          <w:rFonts w:ascii="Times New Roman" w:hAnsi="Times New Roman" w:cs="Times New Roman"/>
          <w:kern w:val="3"/>
          <w:sz w:val="24"/>
          <w:szCs w:val="24"/>
        </w:rPr>
        <w:t xml:space="preserve">0 € dok su istodobno naknade u naravi povećane za </w:t>
      </w:r>
      <w:r w:rsidR="00BE64F0" w:rsidRPr="00171566">
        <w:rPr>
          <w:rFonts w:ascii="Times New Roman" w:hAnsi="Times New Roman" w:cs="Times New Roman"/>
          <w:kern w:val="3"/>
          <w:sz w:val="24"/>
          <w:szCs w:val="24"/>
        </w:rPr>
        <w:t>15.500,00</w:t>
      </w:r>
      <w:r w:rsidR="00B8446B" w:rsidRPr="00171566">
        <w:rPr>
          <w:rFonts w:ascii="Times New Roman" w:hAnsi="Times New Roman" w:cs="Times New Roman"/>
          <w:kern w:val="3"/>
          <w:sz w:val="24"/>
          <w:szCs w:val="24"/>
        </w:rPr>
        <w:t xml:space="preserve"> €.</w:t>
      </w:r>
    </w:p>
    <w:p w14:paraId="00F42C1E" w14:textId="19AFF0FA" w:rsidR="0028189D" w:rsidRPr="00644EE5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644EE5">
        <w:rPr>
          <w:rFonts w:ascii="Times New Roman" w:hAnsi="Times New Roman" w:cs="Times New Roman"/>
          <w:sz w:val="24"/>
          <w:szCs w:val="24"/>
          <w:u w:val="single"/>
        </w:rPr>
        <w:t>Tekuće donacije (38)</w:t>
      </w:r>
      <w:r w:rsidRPr="00644EE5">
        <w:rPr>
          <w:rFonts w:ascii="Times New Roman" w:hAnsi="Times New Roman" w:cs="Times New Roman"/>
          <w:sz w:val="24"/>
          <w:szCs w:val="24"/>
        </w:rPr>
        <w:t xml:space="preserve"> </w:t>
      </w:r>
      <w:r w:rsidR="00330D9D" w:rsidRPr="00644EE5">
        <w:rPr>
          <w:rFonts w:ascii="Times New Roman" w:hAnsi="Times New Roman" w:cs="Times New Roman"/>
          <w:sz w:val="24"/>
          <w:szCs w:val="24"/>
        </w:rPr>
        <w:t>znatno su povećane i to u iznosu od 88.100,00 € te izmjenama i dopunama proračuna iznose 145.400,00 €.</w:t>
      </w:r>
      <w:r w:rsidRPr="00644EE5">
        <w:rPr>
          <w:rFonts w:ascii="Times New Roman" w:hAnsi="Times New Roman" w:cs="Times New Roman"/>
          <w:sz w:val="24"/>
          <w:szCs w:val="24"/>
        </w:rPr>
        <w:t xml:space="preserve"> </w:t>
      </w:r>
      <w:r w:rsidR="00330D9D" w:rsidRPr="00644EE5">
        <w:rPr>
          <w:rFonts w:ascii="Times New Roman" w:hAnsi="Times New Roman" w:cs="Times New Roman"/>
          <w:sz w:val="24"/>
          <w:szCs w:val="24"/>
        </w:rPr>
        <w:t xml:space="preserve">Do povećanja je došlo zbog većih </w:t>
      </w:r>
      <w:r w:rsidR="00B8446B" w:rsidRPr="00644EE5">
        <w:rPr>
          <w:rFonts w:ascii="Times New Roman" w:hAnsi="Times New Roman" w:cs="Times New Roman"/>
          <w:sz w:val="24"/>
          <w:szCs w:val="24"/>
        </w:rPr>
        <w:t>kapitalnih pomoći</w:t>
      </w:r>
      <w:r w:rsidR="00330D9D" w:rsidRPr="00644EE5">
        <w:rPr>
          <w:rFonts w:ascii="Times New Roman" w:hAnsi="Times New Roman" w:cs="Times New Roman"/>
          <w:sz w:val="24"/>
          <w:szCs w:val="24"/>
        </w:rPr>
        <w:t xml:space="preserve"> kreditnim i ostalim financijskim institucijama te trgovačkim društvima u javnom sektoru te zbog većih tekućih donacija u novcu.</w:t>
      </w:r>
      <w:r w:rsidRPr="00644EE5">
        <w:rPr>
          <w:rFonts w:ascii="Times New Roman" w:hAnsi="Times New Roman" w:cs="Times New Roman"/>
          <w:sz w:val="24"/>
          <w:szCs w:val="24"/>
        </w:rPr>
        <w:t xml:space="preserve"> </w:t>
      </w:r>
      <w:r w:rsidR="00B8446B" w:rsidRPr="00644EE5">
        <w:rPr>
          <w:rFonts w:ascii="Times New Roman" w:hAnsi="Times New Roman" w:cs="Times New Roman"/>
          <w:sz w:val="24"/>
          <w:szCs w:val="24"/>
        </w:rPr>
        <w:t>Skupina 38 obuhvaća tekuće donacije u novcu, kazne, panele i naknade šteta te kapitalne pomoći kreditnim i ostalim financijskim institucijama te trgovačkim društvima u javnom sektoru.</w:t>
      </w:r>
    </w:p>
    <w:p w14:paraId="27BF588C" w14:textId="77777777" w:rsidR="00B8446B" w:rsidRPr="009039E1" w:rsidRDefault="00B8446B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C37CB0C" w14:textId="77777777" w:rsidR="00B8446B" w:rsidRPr="009039E1" w:rsidRDefault="00B8446B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756C29D" w14:textId="77777777" w:rsidR="00B8446B" w:rsidRPr="009039E1" w:rsidRDefault="00B8446B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24D3A70" w14:textId="77777777" w:rsidR="0028189D" w:rsidRPr="00D871FA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C7B5BA" w14:textId="77777777" w:rsidR="0028189D" w:rsidRPr="00644EE5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EE5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 (razred 4)</w:t>
      </w:r>
    </w:p>
    <w:p w14:paraId="23937A26" w14:textId="77777777" w:rsidR="0028189D" w:rsidRPr="00644EE5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C1D03B" w14:textId="09BB8738" w:rsidR="0028189D" w:rsidRPr="00644EE5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E5">
        <w:rPr>
          <w:rFonts w:ascii="Times New Roman" w:hAnsi="Times New Roman" w:cs="Times New Roman"/>
          <w:sz w:val="24"/>
          <w:szCs w:val="24"/>
        </w:rPr>
        <w:t xml:space="preserve">Rashodi za nabavu nefinancijske imovine izmjenama i dopunama proračuna planirani su u iznosu od </w:t>
      </w:r>
      <w:r w:rsidR="00644EE5" w:rsidRPr="00644EE5">
        <w:rPr>
          <w:rFonts w:ascii="Times New Roman" w:hAnsi="Times New Roman" w:cs="Times New Roman"/>
          <w:sz w:val="24"/>
          <w:szCs w:val="24"/>
        </w:rPr>
        <w:t xml:space="preserve">376.100,00 </w:t>
      </w:r>
      <w:r w:rsidRPr="00644EE5">
        <w:rPr>
          <w:rFonts w:ascii="Times New Roman" w:hAnsi="Times New Roman" w:cs="Times New Roman"/>
          <w:sz w:val="24"/>
          <w:szCs w:val="24"/>
        </w:rPr>
        <w:t>€</w:t>
      </w:r>
      <w:r w:rsidR="00D871FA" w:rsidRPr="00644EE5">
        <w:rPr>
          <w:rFonts w:ascii="Times New Roman" w:hAnsi="Times New Roman" w:cs="Times New Roman"/>
          <w:sz w:val="24"/>
          <w:szCs w:val="24"/>
        </w:rPr>
        <w:t xml:space="preserve"> </w:t>
      </w:r>
      <w:r w:rsidRPr="00644EE5">
        <w:rPr>
          <w:rFonts w:ascii="Times New Roman" w:hAnsi="Times New Roman" w:cs="Times New Roman"/>
          <w:sz w:val="24"/>
          <w:szCs w:val="24"/>
        </w:rPr>
        <w:t>tj</w:t>
      </w:r>
      <w:r w:rsidR="00D871FA" w:rsidRPr="00644EE5">
        <w:rPr>
          <w:rFonts w:ascii="Times New Roman" w:hAnsi="Times New Roman" w:cs="Times New Roman"/>
          <w:sz w:val="24"/>
          <w:szCs w:val="24"/>
        </w:rPr>
        <w:t>.</w:t>
      </w:r>
      <w:r w:rsidRPr="00644EE5">
        <w:rPr>
          <w:rFonts w:ascii="Times New Roman" w:hAnsi="Times New Roman" w:cs="Times New Roman"/>
          <w:sz w:val="24"/>
          <w:szCs w:val="24"/>
        </w:rPr>
        <w:t xml:space="preserve"> smanjeni su za</w:t>
      </w:r>
      <w:r w:rsidR="00644EE5" w:rsidRPr="00644EE5">
        <w:rPr>
          <w:rFonts w:ascii="Times New Roman" w:hAnsi="Times New Roman" w:cs="Times New Roman"/>
          <w:sz w:val="24"/>
          <w:szCs w:val="24"/>
        </w:rPr>
        <w:t xml:space="preserve"> 212.100,00 </w:t>
      </w:r>
      <w:r w:rsidRPr="00644EE5">
        <w:rPr>
          <w:rFonts w:ascii="Times New Roman" w:hAnsi="Times New Roman" w:cs="Times New Roman"/>
          <w:sz w:val="24"/>
          <w:szCs w:val="24"/>
        </w:rPr>
        <w:t>€. Smanjenje se odnosi na sljedeće rashode:</w:t>
      </w:r>
    </w:p>
    <w:p w14:paraId="15A5D066" w14:textId="77777777" w:rsidR="00D871FA" w:rsidRPr="00644EE5" w:rsidRDefault="00D871FA" w:rsidP="002818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4EDC45" w14:textId="42FD7741" w:rsidR="00D871FA" w:rsidRPr="00FB0EA1" w:rsidRDefault="0028189D" w:rsidP="00D871FA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B0EA1">
        <w:rPr>
          <w:rFonts w:ascii="Times New Roman" w:hAnsi="Times New Roman" w:cs="Times New Roman"/>
          <w:sz w:val="24"/>
          <w:szCs w:val="24"/>
          <w:u w:val="single"/>
        </w:rPr>
        <w:t>Rashodi za nabavu neproizvedene dugotrajne imovine (41)</w:t>
      </w:r>
      <w:r w:rsidRPr="00FB0EA1">
        <w:rPr>
          <w:rFonts w:ascii="Times New Roman" w:hAnsi="Times New Roman" w:cs="Times New Roman"/>
          <w:sz w:val="24"/>
          <w:szCs w:val="24"/>
        </w:rPr>
        <w:t xml:space="preserve"> </w:t>
      </w:r>
      <w:r w:rsidR="00D871FA" w:rsidRPr="00FB0EA1">
        <w:rPr>
          <w:rFonts w:ascii="Times New Roman" w:hAnsi="Times New Roman" w:cs="Times New Roman"/>
          <w:sz w:val="24"/>
          <w:szCs w:val="24"/>
        </w:rPr>
        <w:t xml:space="preserve">ostali su </w:t>
      </w:r>
      <w:r w:rsidR="005C55F5">
        <w:rPr>
          <w:rFonts w:ascii="Times New Roman" w:hAnsi="Times New Roman" w:cs="Times New Roman"/>
          <w:sz w:val="24"/>
          <w:szCs w:val="24"/>
        </w:rPr>
        <w:t>nepromijenjeni</w:t>
      </w:r>
      <w:r w:rsidR="00D871FA" w:rsidRPr="00FB0EA1">
        <w:rPr>
          <w:rFonts w:ascii="Times New Roman" w:hAnsi="Times New Roman" w:cs="Times New Roman"/>
          <w:sz w:val="24"/>
          <w:szCs w:val="24"/>
        </w:rPr>
        <w:t xml:space="preserve"> te</w:t>
      </w:r>
      <w:r w:rsidR="005C55F5">
        <w:rPr>
          <w:rFonts w:ascii="Times New Roman" w:hAnsi="Times New Roman" w:cs="Times New Roman"/>
          <w:sz w:val="24"/>
          <w:szCs w:val="24"/>
        </w:rPr>
        <w:t xml:space="preserve"> </w:t>
      </w:r>
      <w:r w:rsidR="00D871FA" w:rsidRPr="00FB0EA1">
        <w:rPr>
          <w:rFonts w:ascii="Times New Roman" w:hAnsi="Times New Roman" w:cs="Times New Roman"/>
          <w:sz w:val="24"/>
          <w:szCs w:val="24"/>
        </w:rPr>
        <w:t>iznose 30.000,00</w:t>
      </w:r>
      <w:r w:rsidR="00031E96">
        <w:rPr>
          <w:rFonts w:ascii="Times New Roman" w:hAnsi="Times New Roman" w:cs="Times New Roman"/>
          <w:sz w:val="24"/>
          <w:szCs w:val="24"/>
        </w:rPr>
        <w:t xml:space="preserve"> </w:t>
      </w:r>
      <w:r w:rsidR="00031E96" w:rsidRPr="009A4C70">
        <w:rPr>
          <w:rFonts w:ascii="Times New Roman" w:hAnsi="Times New Roman"/>
          <w:bCs/>
          <w:sz w:val="24"/>
          <w:szCs w:val="24"/>
        </w:rPr>
        <w:t>€</w:t>
      </w:r>
      <w:r w:rsidRPr="00FB0EA1">
        <w:rPr>
          <w:rFonts w:ascii="Times New Roman" w:hAnsi="Times New Roman" w:cs="Times New Roman"/>
          <w:sz w:val="24"/>
          <w:szCs w:val="24"/>
        </w:rPr>
        <w:t>, a odnose se na rashode za otkup zemljišta.</w:t>
      </w:r>
    </w:p>
    <w:p w14:paraId="0D8D5A13" w14:textId="08E63576" w:rsidR="0028189D" w:rsidRPr="00FB0EA1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B0EA1">
        <w:rPr>
          <w:rFonts w:ascii="Times New Roman" w:hAnsi="Times New Roman" w:cs="Times New Roman"/>
          <w:sz w:val="24"/>
          <w:szCs w:val="24"/>
          <w:u w:val="single"/>
        </w:rPr>
        <w:t>Rashodi za nabavu proizvedene dugotrajne imovine (42)</w:t>
      </w:r>
      <w:r w:rsidRPr="00FB0EA1">
        <w:rPr>
          <w:rFonts w:ascii="Times New Roman" w:hAnsi="Times New Roman" w:cs="Times New Roman"/>
          <w:sz w:val="24"/>
          <w:szCs w:val="24"/>
        </w:rPr>
        <w:t xml:space="preserve"> smanjeni su za</w:t>
      </w:r>
      <w:r w:rsidR="00FB0EA1" w:rsidRPr="00FB0EA1">
        <w:rPr>
          <w:rFonts w:ascii="Times New Roman" w:hAnsi="Times New Roman" w:cs="Times New Roman"/>
          <w:sz w:val="24"/>
          <w:szCs w:val="24"/>
        </w:rPr>
        <w:t xml:space="preserve"> 202.100,00</w:t>
      </w:r>
      <w:r w:rsidRPr="00FB0EA1">
        <w:rPr>
          <w:rFonts w:ascii="Times New Roman" w:hAnsi="Times New Roman" w:cs="Times New Roman"/>
          <w:sz w:val="24"/>
          <w:szCs w:val="24"/>
        </w:rPr>
        <w:t xml:space="preserve"> € te se odnose na rashode za građevinske objekte, postrojenje i opremu i nematerijalnu proizvedenu imovinu (računalne programe</w:t>
      </w:r>
      <w:r w:rsidR="00B8446B" w:rsidRPr="00FB0EA1">
        <w:rPr>
          <w:rFonts w:ascii="Times New Roman" w:hAnsi="Times New Roman" w:cs="Times New Roman"/>
          <w:sz w:val="24"/>
          <w:szCs w:val="24"/>
        </w:rPr>
        <w:t xml:space="preserve"> i dokumente prostornog uređenja</w:t>
      </w:r>
      <w:r w:rsidRPr="00FB0EA1">
        <w:rPr>
          <w:rFonts w:ascii="Times New Roman" w:hAnsi="Times New Roman" w:cs="Times New Roman"/>
          <w:sz w:val="24"/>
          <w:szCs w:val="24"/>
        </w:rPr>
        <w:t>).</w:t>
      </w:r>
    </w:p>
    <w:p w14:paraId="4B045E5C" w14:textId="16EC15CE" w:rsidR="00F15D7D" w:rsidRPr="00FB0EA1" w:rsidRDefault="00B8446B" w:rsidP="00F15D7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B0EA1">
        <w:rPr>
          <w:rFonts w:ascii="Times New Roman" w:hAnsi="Times New Roman" w:cs="Times New Roman"/>
          <w:sz w:val="24"/>
          <w:szCs w:val="24"/>
          <w:u w:val="single"/>
        </w:rPr>
        <w:t>Rashodi za dodatna ulaganja na nefinancijskoj imovini (45)</w:t>
      </w:r>
      <w:r w:rsidRPr="00FB0EA1">
        <w:rPr>
          <w:rFonts w:ascii="Times New Roman" w:hAnsi="Times New Roman" w:cs="Times New Roman"/>
          <w:sz w:val="24"/>
          <w:szCs w:val="24"/>
        </w:rPr>
        <w:t xml:space="preserve"> smanjeni su za</w:t>
      </w:r>
      <w:r w:rsidR="00683EF1" w:rsidRPr="00FB0EA1">
        <w:rPr>
          <w:rFonts w:ascii="Times New Roman" w:hAnsi="Times New Roman" w:cs="Times New Roman"/>
          <w:sz w:val="24"/>
          <w:szCs w:val="24"/>
        </w:rPr>
        <w:t xml:space="preserve"> 10.000,00 </w:t>
      </w:r>
      <w:r w:rsidRPr="00FB0EA1">
        <w:rPr>
          <w:rFonts w:ascii="Times New Roman" w:hAnsi="Times New Roman" w:cs="Times New Roman"/>
          <w:sz w:val="24"/>
          <w:szCs w:val="24"/>
        </w:rPr>
        <w:t>€ te izmjenama i dopunama proračuna</w:t>
      </w:r>
      <w:r w:rsidR="0097210B" w:rsidRPr="00FB0EA1">
        <w:rPr>
          <w:rFonts w:ascii="Times New Roman" w:hAnsi="Times New Roman" w:cs="Times New Roman"/>
          <w:sz w:val="24"/>
          <w:szCs w:val="24"/>
        </w:rPr>
        <w:t xml:space="preserve"> sada iznose 5.000,00 €.</w:t>
      </w:r>
    </w:p>
    <w:p w14:paraId="22AB72ED" w14:textId="77777777" w:rsidR="00F15D7D" w:rsidRPr="00644EE5" w:rsidRDefault="00F15D7D" w:rsidP="00F15D7D">
      <w:pPr>
        <w:spacing w:after="0" w:line="240" w:lineRule="auto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04ECB9" w14:textId="1DFAB301" w:rsidR="00F15D7D" w:rsidRPr="00FB0EA1" w:rsidRDefault="00F15D7D" w:rsidP="00A55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7FA5A0F" w14:textId="77777777" w:rsidR="00F15D7D" w:rsidRPr="00FB0EA1" w:rsidRDefault="00F15D7D" w:rsidP="00F15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5DDE06" w14:textId="77777777" w:rsidR="00F15D7D" w:rsidRPr="00FB0EA1" w:rsidRDefault="00F15D7D" w:rsidP="00F15D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EA1">
        <w:rPr>
          <w:rFonts w:ascii="Times New Roman" w:hAnsi="Times New Roman" w:cs="Times New Roman"/>
          <w:b/>
          <w:bCs/>
          <w:sz w:val="24"/>
          <w:szCs w:val="24"/>
        </w:rPr>
        <w:t>IZDACI OD FINANCIJSKE IMOVINE I OTPLATE ZAJMOVA</w:t>
      </w:r>
    </w:p>
    <w:p w14:paraId="4E1B4739" w14:textId="77777777" w:rsidR="00F15D7D" w:rsidRPr="00644EE5" w:rsidRDefault="00F15D7D" w:rsidP="00F15D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78834A5" w14:textId="5C8402BF" w:rsidR="00F15D7D" w:rsidRPr="00FB0EA1" w:rsidRDefault="00F15D7D" w:rsidP="00F15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EA1">
        <w:rPr>
          <w:rFonts w:ascii="Times New Roman" w:hAnsi="Times New Roman" w:cs="Times New Roman"/>
          <w:sz w:val="24"/>
          <w:szCs w:val="24"/>
        </w:rPr>
        <w:t xml:space="preserve">Izmjenama i dopunama proračuna </w:t>
      </w:r>
      <w:r w:rsidR="00184E45" w:rsidRPr="00FB0EA1">
        <w:rPr>
          <w:rFonts w:ascii="Times New Roman" w:hAnsi="Times New Roman" w:cs="Times New Roman"/>
          <w:sz w:val="24"/>
          <w:szCs w:val="24"/>
        </w:rPr>
        <w:t>povećani</w:t>
      </w:r>
      <w:r w:rsidRPr="00FB0EA1">
        <w:rPr>
          <w:rFonts w:ascii="Times New Roman" w:hAnsi="Times New Roman" w:cs="Times New Roman"/>
          <w:sz w:val="24"/>
          <w:szCs w:val="24"/>
        </w:rPr>
        <w:t xml:space="preserve"> su izdaci za financijsku imovinu i otplatu zajmova za </w:t>
      </w:r>
      <w:r w:rsidR="00184E45" w:rsidRPr="00FB0EA1">
        <w:rPr>
          <w:rFonts w:ascii="Times New Roman" w:hAnsi="Times New Roman" w:cs="Times New Roman"/>
          <w:sz w:val="24"/>
          <w:szCs w:val="24"/>
        </w:rPr>
        <w:t>1.840,00</w:t>
      </w:r>
      <w:r w:rsidRPr="00FB0EA1">
        <w:rPr>
          <w:rFonts w:ascii="Times New Roman" w:hAnsi="Times New Roman" w:cs="Times New Roman"/>
          <w:sz w:val="24"/>
          <w:szCs w:val="24"/>
        </w:rPr>
        <w:t xml:space="preserve"> €, a odnose se na otplatu beskamatnog zajma dobivenog od državnog proračuna. </w:t>
      </w:r>
    </w:p>
    <w:p w14:paraId="1CD09A18" w14:textId="77777777" w:rsidR="00F15D7D" w:rsidRPr="00644EE5" w:rsidRDefault="00F15D7D" w:rsidP="002818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FABF28" w14:textId="77777777" w:rsidR="00173744" w:rsidRPr="009039E1" w:rsidRDefault="00173744" w:rsidP="002818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B7783E" w14:textId="77777777" w:rsidR="0028189D" w:rsidRPr="00184E45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8CDAB5" w14:textId="77777777" w:rsidR="0028189D" w:rsidRPr="00184E45" w:rsidRDefault="0028189D" w:rsidP="0028189D">
      <w:pPr>
        <w:spacing w:after="0" w:line="240" w:lineRule="auto"/>
        <w:jc w:val="center"/>
        <w:rPr>
          <w:color w:val="000000" w:themeColor="text1"/>
        </w:rPr>
      </w:pPr>
      <w:r w:rsidRPr="00184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POSEBNI DIO</w:t>
      </w:r>
    </w:p>
    <w:p w14:paraId="4FAF5015" w14:textId="77777777" w:rsidR="0028189D" w:rsidRPr="00184E45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A01910" w14:textId="77777777" w:rsidR="0028189D" w:rsidRPr="00184E45" w:rsidRDefault="0028189D" w:rsidP="002818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posebnom dijelu proračuna planski podaci rashoda i izdataka raspoređeni su na način da se poštuju sve zakonom propisane klasifikacije: </w:t>
      </w:r>
    </w:p>
    <w:p w14:paraId="7FEE2FB5" w14:textId="10D4C9FD" w:rsidR="0028189D" w:rsidRPr="00184E45" w:rsidRDefault="0028189D" w:rsidP="0028189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45">
        <w:rPr>
          <w:rFonts w:ascii="Times New Roman" w:hAnsi="Times New Roman" w:cs="Times New Roman"/>
          <w:color w:val="000000" w:themeColor="text1"/>
          <w:sz w:val="24"/>
          <w:szCs w:val="24"/>
        </w:rPr>
        <w:t>Organizacijska (podaci su razvrstani po razdjelima i glavama)</w:t>
      </w:r>
    </w:p>
    <w:p w14:paraId="6FA93C18" w14:textId="77777777" w:rsidR="0028189D" w:rsidRPr="00184E45" w:rsidRDefault="0028189D" w:rsidP="0028189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45">
        <w:rPr>
          <w:rFonts w:ascii="Times New Roman" w:hAnsi="Times New Roman" w:cs="Times New Roman"/>
          <w:color w:val="000000" w:themeColor="text1"/>
          <w:sz w:val="24"/>
          <w:szCs w:val="24"/>
        </w:rPr>
        <w:t>Ekonomska (prilikom planiranja koriste se računi računskog plana)</w:t>
      </w:r>
    </w:p>
    <w:p w14:paraId="4A7362F9" w14:textId="77777777" w:rsidR="0028189D" w:rsidRPr="00184E45" w:rsidRDefault="0028189D" w:rsidP="0028189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Funkcijska (svakom je programu dodijeljena šifra – četveroznamenkasti broj funkcije koja se izvršava kroz određene programe) </w:t>
      </w:r>
    </w:p>
    <w:p w14:paraId="47A8C6D8" w14:textId="77777777" w:rsidR="0028189D" w:rsidRPr="00184E45" w:rsidRDefault="0028189D" w:rsidP="0028189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Programska (unutar razdjela i glava proračuna osnovne planske cjeline su programi, koji se izvršavaju kroz različite aktivnosti) </w:t>
      </w:r>
    </w:p>
    <w:p w14:paraId="30E124E3" w14:textId="77777777" w:rsidR="0028189D" w:rsidRPr="00184E45" w:rsidRDefault="0028189D" w:rsidP="0028189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Izvori financiranja (prihodi i primici grupirani su u skupine iz kojih se podmiruju rashodi i izdaci određene vrste i namjene; navedeno se provodi zbog praćenja namjenskog trošenja proračunskog novca) </w:t>
      </w:r>
    </w:p>
    <w:p w14:paraId="4850D8D4" w14:textId="77777777" w:rsidR="0028189D" w:rsidRPr="001E0804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B17FA" w14:textId="7A41BAB4" w:rsidR="0028189D" w:rsidRPr="001E0804" w:rsidRDefault="0028189D" w:rsidP="0028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04">
        <w:rPr>
          <w:rFonts w:ascii="Times New Roman" w:hAnsi="Times New Roman" w:cs="Times New Roman"/>
          <w:sz w:val="24"/>
          <w:szCs w:val="24"/>
        </w:rPr>
        <w:lastRenderedPageBreak/>
        <w:t xml:space="preserve">Rashodi Općine </w:t>
      </w:r>
      <w:r w:rsidR="00AD1BE7" w:rsidRPr="001E0804">
        <w:rPr>
          <w:rFonts w:ascii="Times New Roman" w:hAnsi="Times New Roman" w:cs="Times New Roman"/>
          <w:sz w:val="24"/>
          <w:szCs w:val="24"/>
        </w:rPr>
        <w:t xml:space="preserve">Visoko </w:t>
      </w:r>
      <w:r w:rsidRPr="001E0804">
        <w:rPr>
          <w:rFonts w:ascii="Times New Roman" w:hAnsi="Times New Roman" w:cs="Times New Roman"/>
          <w:sz w:val="24"/>
          <w:szCs w:val="24"/>
        </w:rPr>
        <w:t xml:space="preserve"> raspoređeni su u </w:t>
      </w:r>
      <w:r w:rsidR="00031E96">
        <w:rPr>
          <w:rFonts w:ascii="Times New Roman" w:hAnsi="Times New Roman" w:cs="Times New Roman"/>
          <w:sz w:val="24"/>
          <w:szCs w:val="24"/>
        </w:rPr>
        <w:t>6</w:t>
      </w:r>
      <w:r w:rsidRPr="001E0804">
        <w:rPr>
          <w:rFonts w:ascii="Times New Roman" w:hAnsi="Times New Roman" w:cs="Times New Roman"/>
          <w:sz w:val="24"/>
          <w:szCs w:val="24"/>
        </w:rPr>
        <w:t xml:space="preserve"> razdjela:</w:t>
      </w:r>
    </w:p>
    <w:p w14:paraId="38F3BF4B" w14:textId="727BC0AB" w:rsidR="0028189D" w:rsidRPr="001E0804" w:rsidRDefault="0028189D" w:rsidP="0028189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804">
        <w:rPr>
          <w:rFonts w:ascii="Times New Roman" w:hAnsi="Times New Roman" w:cs="Times New Roman"/>
          <w:b/>
          <w:sz w:val="24"/>
          <w:szCs w:val="24"/>
        </w:rPr>
        <w:t xml:space="preserve">RAZDJEL 001 – PREDSTAVNIČKA </w:t>
      </w:r>
      <w:r w:rsidR="00031E96">
        <w:rPr>
          <w:rFonts w:ascii="Times New Roman" w:hAnsi="Times New Roman" w:cs="Times New Roman"/>
          <w:b/>
          <w:sz w:val="24"/>
          <w:szCs w:val="24"/>
        </w:rPr>
        <w:t xml:space="preserve">I IZVRŠNA </w:t>
      </w:r>
      <w:r w:rsidRPr="001E0804">
        <w:rPr>
          <w:rFonts w:ascii="Times New Roman" w:hAnsi="Times New Roman" w:cs="Times New Roman"/>
          <w:b/>
          <w:sz w:val="24"/>
          <w:szCs w:val="24"/>
        </w:rPr>
        <w:t xml:space="preserve">TIJELA </w:t>
      </w:r>
      <w:r w:rsidRPr="001E0804">
        <w:rPr>
          <w:rFonts w:ascii="Times New Roman" w:hAnsi="Times New Roman" w:cs="Times New Roman"/>
          <w:bCs/>
          <w:sz w:val="24"/>
          <w:szCs w:val="24"/>
        </w:rPr>
        <w:t xml:space="preserve">izmjenama i dopunama proračuna </w:t>
      </w:r>
      <w:r w:rsidR="00DD7EF6" w:rsidRPr="001E0804">
        <w:rPr>
          <w:rFonts w:ascii="Times New Roman" w:hAnsi="Times New Roman" w:cs="Times New Roman"/>
          <w:bCs/>
          <w:sz w:val="24"/>
          <w:szCs w:val="24"/>
        </w:rPr>
        <w:t>povećan</w:t>
      </w:r>
      <w:r w:rsidRPr="001E0804">
        <w:rPr>
          <w:rFonts w:ascii="Times New Roman" w:hAnsi="Times New Roman" w:cs="Times New Roman"/>
          <w:bCs/>
          <w:sz w:val="24"/>
          <w:szCs w:val="24"/>
        </w:rPr>
        <w:t xml:space="preserve"> je za </w:t>
      </w:r>
      <w:r w:rsidR="00DD7EF6" w:rsidRPr="001E0804">
        <w:rPr>
          <w:rFonts w:ascii="Times New Roman" w:hAnsi="Times New Roman" w:cs="Times New Roman"/>
          <w:bCs/>
          <w:sz w:val="24"/>
          <w:szCs w:val="24"/>
        </w:rPr>
        <w:t>1.640,00</w:t>
      </w:r>
      <w:r w:rsidRPr="001E0804">
        <w:rPr>
          <w:rFonts w:ascii="Times New Roman" w:hAnsi="Times New Roman" w:cs="Times New Roman"/>
          <w:bCs/>
          <w:sz w:val="24"/>
          <w:szCs w:val="24"/>
        </w:rPr>
        <w:t xml:space="preserve"> €, a sastoji se od:</w:t>
      </w:r>
    </w:p>
    <w:p w14:paraId="79FE622E" w14:textId="7D539ECA" w:rsidR="0028189D" w:rsidRPr="00E30BEC" w:rsidRDefault="0028189D" w:rsidP="0028189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E0804">
        <w:rPr>
          <w:rFonts w:ascii="Times New Roman" w:hAnsi="Times New Roman" w:cs="Times New Roman"/>
          <w:sz w:val="24"/>
          <w:szCs w:val="24"/>
          <w:u w:val="single"/>
        </w:rPr>
        <w:t>Programa 1001 Financiranje osnovnih aktivnosti</w:t>
      </w:r>
      <w:r w:rsidRPr="001E0804">
        <w:rPr>
          <w:rFonts w:ascii="Times New Roman" w:hAnsi="Times New Roman" w:cs="Times New Roman"/>
          <w:sz w:val="24"/>
          <w:szCs w:val="24"/>
        </w:rPr>
        <w:t xml:space="preserve">  koji je planiran u iznosu od</w:t>
      </w:r>
      <w:r w:rsidR="00DD7EF6" w:rsidRPr="001E0804">
        <w:rPr>
          <w:rFonts w:ascii="Times New Roman" w:hAnsi="Times New Roman" w:cs="Times New Roman"/>
          <w:sz w:val="24"/>
          <w:szCs w:val="24"/>
        </w:rPr>
        <w:t xml:space="preserve"> 23.840,00</w:t>
      </w:r>
      <w:r w:rsidRPr="001E0804">
        <w:rPr>
          <w:rFonts w:ascii="Times New Roman" w:hAnsi="Times New Roman" w:cs="Times New Roman"/>
          <w:sz w:val="24"/>
          <w:szCs w:val="24"/>
        </w:rPr>
        <w:t xml:space="preserve"> € </w:t>
      </w:r>
      <w:r w:rsidR="00B8446B" w:rsidRPr="001E0804">
        <w:rPr>
          <w:rFonts w:ascii="Times New Roman" w:hAnsi="Times New Roman" w:cs="Times New Roman"/>
          <w:sz w:val="24"/>
          <w:szCs w:val="24"/>
        </w:rPr>
        <w:t>(</w:t>
      </w:r>
      <w:r w:rsidR="00DD7EF6" w:rsidRPr="00E30BEC">
        <w:rPr>
          <w:rFonts w:ascii="Times New Roman" w:hAnsi="Times New Roman" w:cs="Times New Roman"/>
          <w:sz w:val="24"/>
          <w:szCs w:val="24"/>
        </w:rPr>
        <w:t>povećan</w:t>
      </w:r>
      <w:r w:rsidR="00B8446B" w:rsidRPr="00E30BEC">
        <w:rPr>
          <w:rFonts w:ascii="Times New Roman" w:hAnsi="Times New Roman" w:cs="Times New Roman"/>
          <w:sz w:val="24"/>
          <w:szCs w:val="24"/>
        </w:rPr>
        <w:t xml:space="preserve"> je za </w:t>
      </w:r>
      <w:r w:rsidR="00DD7EF6" w:rsidRPr="00E30BEC">
        <w:rPr>
          <w:rFonts w:ascii="Times New Roman" w:hAnsi="Times New Roman" w:cs="Times New Roman"/>
          <w:sz w:val="24"/>
          <w:szCs w:val="24"/>
        </w:rPr>
        <w:t>1.640,00</w:t>
      </w:r>
      <w:r w:rsidR="00B8446B" w:rsidRPr="00E30BEC">
        <w:rPr>
          <w:rFonts w:ascii="Times New Roman" w:hAnsi="Times New Roman" w:cs="Times New Roman"/>
          <w:sz w:val="24"/>
          <w:szCs w:val="24"/>
        </w:rPr>
        <w:t xml:space="preserve"> €), a</w:t>
      </w:r>
      <w:r w:rsidRPr="00E30BEC">
        <w:rPr>
          <w:rFonts w:ascii="Times New Roman" w:hAnsi="Times New Roman" w:cs="Times New Roman"/>
          <w:sz w:val="24"/>
          <w:szCs w:val="24"/>
        </w:rPr>
        <w:t xml:space="preserve"> sastoji</w:t>
      </w:r>
      <w:r w:rsidR="00B8446B" w:rsidRPr="00E30BEC">
        <w:rPr>
          <w:rFonts w:ascii="Times New Roman" w:hAnsi="Times New Roman" w:cs="Times New Roman"/>
          <w:sz w:val="24"/>
          <w:szCs w:val="24"/>
        </w:rPr>
        <w:t xml:space="preserve"> se</w:t>
      </w:r>
      <w:r w:rsidRPr="00E30BEC">
        <w:rPr>
          <w:rFonts w:ascii="Times New Roman" w:hAnsi="Times New Roman" w:cs="Times New Roman"/>
          <w:sz w:val="24"/>
          <w:szCs w:val="24"/>
        </w:rPr>
        <w:t xml:space="preserve"> od dvije aktivnosti: </w:t>
      </w:r>
    </w:p>
    <w:p w14:paraId="2F0978EC" w14:textId="6F99707E" w:rsidR="0028189D" w:rsidRPr="00E30BEC" w:rsidRDefault="0028189D" w:rsidP="0028189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BEC">
        <w:rPr>
          <w:rFonts w:ascii="Times New Roman" w:hAnsi="Times New Roman" w:cs="Times New Roman"/>
          <w:i/>
          <w:iCs/>
          <w:sz w:val="24"/>
          <w:szCs w:val="24"/>
        </w:rPr>
        <w:t>A100101 Rad općinskih vijeća i radnih tijela</w:t>
      </w:r>
      <w:r w:rsidRPr="00E30BEC">
        <w:rPr>
          <w:rFonts w:ascii="Times New Roman" w:hAnsi="Times New Roman" w:cs="Times New Roman"/>
          <w:sz w:val="24"/>
          <w:szCs w:val="24"/>
        </w:rPr>
        <w:t xml:space="preserve"> u sklopu koje se osiguravaju sredstva za isplate naknada za rad predstavničkog tijela te njihovih radnih i savjetodavnih tijela (naknade za prisustvovanje na sjednicama). Navedena aktivnost smanjena je za </w:t>
      </w:r>
      <w:r w:rsidR="00DD7EF6" w:rsidRPr="00E30BEC">
        <w:rPr>
          <w:rFonts w:ascii="Times New Roman" w:hAnsi="Times New Roman" w:cs="Times New Roman"/>
          <w:sz w:val="24"/>
          <w:szCs w:val="24"/>
        </w:rPr>
        <w:t>200,00</w:t>
      </w:r>
      <w:r w:rsidRPr="00E30BEC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1970B31A" w14:textId="3AEE0795" w:rsidR="0028189D" w:rsidRDefault="0028189D" w:rsidP="0028189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BEC">
        <w:rPr>
          <w:rFonts w:ascii="Times New Roman" w:hAnsi="Times New Roman" w:cs="Times New Roman"/>
          <w:i/>
          <w:iCs/>
          <w:sz w:val="24"/>
          <w:szCs w:val="24"/>
        </w:rPr>
        <w:t xml:space="preserve">A100102 Otplata kredita i zajmova </w:t>
      </w:r>
      <w:r w:rsidRPr="00E30BEC">
        <w:rPr>
          <w:rFonts w:ascii="Times New Roman" w:hAnsi="Times New Roman" w:cs="Times New Roman"/>
          <w:sz w:val="24"/>
          <w:szCs w:val="24"/>
        </w:rPr>
        <w:t xml:space="preserve">u okviru koje se planiraju sredstva za otplatu beskamatnog zajma kojeg je Općina </w:t>
      </w:r>
      <w:r w:rsidR="00AD1BE7" w:rsidRPr="00E30BEC">
        <w:rPr>
          <w:rFonts w:ascii="Times New Roman" w:hAnsi="Times New Roman" w:cs="Times New Roman"/>
          <w:sz w:val="24"/>
          <w:szCs w:val="24"/>
        </w:rPr>
        <w:t>Visoko</w:t>
      </w:r>
      <w:r w:rsidRPr="00E30BEC">
        <w:rPr>
          <w:rFonts w:ascii="Times New Roman" w:hAnsi="Times New Roman" w:cs="Times New Roman"/>
          <w:sz w:val="24"/>
          <w:szCs w:val="24"/>
        </w:rPr>
        <w:t xml:space="preserve"> dobila od državnog proračuna. </w:t>
      </w:r>
      <w:r w:rsidRPr="00376A96">
        <w:rPr>
          <w:rFonts w:ascii="Times New Roman" w:hAnsi="Times New Roman" w:cs="Times New Roman"/>
          <w:sz w:val="24"/>
          <w:szCs w:val="24"/>
        </w:rPr>
        <w:t xml:space="preserve">Aktivnost otplate kredita i zajmova </w:t>
      </w:r>
      <w:r w:rsidR="005C6E63" w:rsidRPr="00376A96">
        <w:rPr>
          <w:rFonts w:ascii="Times New Roman" w:hAnsi="Times New Roman" w:cs="Times New Roman"/>
          <w:sz w:val="24"/>
          <w:szCs w:val="24"/>
        </w:rPr>
        <w:t xml:space="preserve">povećana </w:t>
      </w:r>
      <w:r w:rsidRPr="00376A96">
        <w:rPr>
          <w:rFonts w:ascii="Times New Roman" w:hAnsi="Times New Roman" w:cs="Times New Roman"/>
          <w:sz w:val="24"/>
          <w:szCs w:val="24"/>
        </w:rPr>
        <w:t xml:space="preserve">je za </w:t>
      </w:r>
      <w:r w:rsidR="005C6E63" w:rsidRPr="00376A96">
        <w:rPr>
          <w:rFonts w:ascii="Times New Roman" w:hAnsi="Times New Roman" w:cs="Times New Roman"/>
          <w:sz w:val="24"/>
          <w:szCs w:val="24"/>
        </w:rPr>
        <w:t>1.840,00</w:t>
      </w:r>
      <w:r w:rsidR="00E30BEC" w:rsidRPr="00376A96">
        <w:rPr>
          <w:rFonts w:ascii="Times New Roman" w:hAnsi="Times New Roman" w:cs="Times New Roman"/>
          <w:sz w:val="24"/>
          <w:szCs w:val="24"/>
        </w:rPr>
        <w:t xml:space="preserve"> </w:t>
      </w:r>
      <w:r w:rsidRPr="00376A96">
        <w:rPr>
          <w:rFonts w:ascii="Times New Roman" w:hAnsi="Times New Roman" w:cs="Times New Roman"/>
          <w:sz w:val="24"/>
          <w:szCs w:val="24"/>
        </w:rPr>
        <w:t>€.</w:t>
      </w:r>
    </w:p>
    <w:p w14:paraId="7D4AFEDD" w14:textId="77777777" w:rsidR="005442CE" w:rsidRPr="005442CE" w:rsidRDefault="005442CE" w:rsidP="00544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3BD39" w14:textId="1D5A86CE" w:rsidR="0028189D" w:rsidRPr="00376A96" w:rsidRDefault="0028189D" w:rsidP="0028189D">
      <w:pPr>
        <w:pStyle w:val="ListParagraph"/>
        <w:numPr>
          <w:ilvl w:val="0"/>
          <w:numId w:val="22"/>
        </w:numPr>
        <w:spacing w:after="0" w:line="240" w:lineRule="auto"/>
        <w:jc w:val="both"/>
      </w:pPr>
      <w:r w:rsidRPr="00376A96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376A96">
        <w:rPr>
          <w:rFonts w:ascii="Times New Roman" w:hAnsi="Times New Roman" w:cs="Times New Roman"/>
          <w:b/>
          <w:sz w:val="24"/>
          <w:szCs w:val="24"/>
        </w:rPr>
        <w:t xml:space="preserve">ZDJEL 002 – JEDINSTVENI UPRAVNI ODJEL </w:t>
      </w:r>
      <w:r w:rsidRPr="00376A96">
        <w:rPr>
          <w:rFonts w:ascii="Times New Roman" w:hAnsi="Times New Roman" w:cs="Times New Roman"/>
          <w:bCs/>
          <w:sz w:val="24"/>
          <w:szCs w:val="24"/>
        </w:rPr>
        <w:t xml:space="preserve">izmjenama i dopunama proračuna </w:t>
      </w:r>
      <w:r w:rsidR="005D3FF7" w:rsidRPr="00376A96">
        <w:rPr>
          <w:rFonts w:ascii="Times New Roman" w:hAnsi="Times New Roman" w:cs="Times New Roman"/>
          <w:bCs/>
          <w:sz w:val="24"/>
          <w:szCs w:val="24"/>
        </w:rPr>
        <w:t>povećan je za</w:t>
      </w:r>
      <w:r w:rsidR="00376A96" w:rsidRPr="00376A96">
        <w:rPr>
          <w:rFonts w:ascii="Times New Roman" w:hAnsi="Times New Roman" w:cs="Times New Roman"/>
          <w:bCs/>
          <w:sz w:val="24"/>
          <w:szCs w:val="24"/>
        </w:rPr>
        <w:t xml:space="preserve"> 21.380,00 </w:t>
      </w:r>
      <w:r w:rsidRPr="00376A96">
        <w:rPr>
          <w:rFonts w:ascii="Times New Roman" w:hAnsi="Times New Roman" w:cs="Times New Roman"/>
          <w:bCs/>
          <w:sz w:val="24"/>
          <w:szCs w:val="24"/>
        </w:rPr>
        <w:t>€, a sastoji se od:</w:t>
      </w:r>
    </w:p>
    <w:p w14:paraId="25CEDFD7" w14:textId="52C7EDE4" w:rsidR="0028189D" w:rsidRPr="00376A96" w:rsidRDefault="0028189D" w:rsidP="0028189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CB">
        <w:rPr>
          <w:rFonts w:ascii="Times New Roman" w:hAnsi="Times New Roman" w:cs="Times New Roman"/>
          <w:sz w:val="24"/>
          <w:szCs w:val="24"/>
          <w:u w:val="single"/>
        </w:rPr>
        <w:t>Pr</w:t>
      </w:r>
      <w:r w:rsidRPr="00376A96">
        <w:rPr>
          <w:rFonts w:ascii="Times New Roman" w:hAnsi="Times New Roman" w:cs="Times New Roman"/>
          <w:sz w:val="24"/>
          <w:szCs w:val="24"/>
          <w:u w:val="single"/>
        </w:rPr>
        <w:t xml:space="preserve">ogram 1002 Financiranje osnovnih aktivnosti </w:t>
      </w:r>
      <w:r w:rsidRPr="00376A96">
        <w:rPr>
          <w:rFonts w:ascii="Times New Roman" w:hAnsi="Times New Roman" w:cs="Times New Roman"/>
          <w:sz w:val="24"/>
          <w:szCs w:val="24"/>
        </w:rPr>
        <w:t>koji je planiran u iznosu od</w:t>
      </w:r>
      <w:r w:rsidR="00376A96" w:rsidRPr="00376A96">
        <w:rPr>
          <w:rFonts w:ascii="Times New Roman" w:hAnsi="Times New Roman" w:cs="Times New Roman"/>
          <w:sz w:val="24"/>
          <w:szCs w:val="24"/>
        </w:rPr>
        <w:t xml:space="preserve"> 315.580,00</w:t>
      </w:r>
      <w:r w:rsidRPr="00376A96">
        <w:rPr>
          <w:rFonts w:ascii="Times New Roman" w:hAnsi="Times New Roman" w:cs="Times New Roman"/>
          <w:sz w:val="24"/>
          <w:szCs w:val="24"/>
        </w:rPr>
        <w:t xml:space="preserve"> € (</w:t>
      </w:r>
      <w:r w:rsidR="007960C7" w:rsidRPr="00376A96">
        <w:rPr>
          <w:rFonts w:ascii="Times New Roman" w:hAnsi="Times New Roman" w:cs="Times New Roman"/>
          <w:sz w:val="24"/>
          <w:szCs w:val="24"/>
        </w:rPr>
        <w:t>povećan</w:t>
      </w:r>
      <w:r w:rsidRPr="00376A96">
        <w:rPr>
          <w:rFonts w:ascii="Times New Roman" w:hAnsi="Times New Roman" w:cs="Times New Roman"/>
          <w:sz w:val="24"/>
          <w:szCs w:val="24"/>
        </w:rPr>
        <w:t xml:space="preserve"> je za</w:t>
      </w:r>
      <w:r w:rsidR="00376A96" w:rsidRPr="00376A96">
        <w:rPr>
          <w:rFonts w:ascii="Times New Roman" w:hAnsi="Times New Roman" w:cs="Times New Roman"/>
          <w:sz w:val="24"/>
          <w:szCs w:val="24"/>
        </w:rPr>
        <w:t xml:space="preserve"> 21.380,00</w:t>
      </w:r>
      <w:r w:rsidRPr="00376A96">
        <w:rPr>
          <w:rFonts w:ascii="Times New Roman" w:hAnsi="Times New Roman" w:cs="Times New Roman"/>
          <w:sz w:val="24"/>
          <w:szCs w:val="24"/>
        </w:rPr>
        <w:t xml:space="preserve"> €). Program 1002 Financiranje osnovnih aktivnosti sastoji se od dvije aktivnosti i kapitalnog projekta:</w:t>
      </w:r>
    </w:p>
    <w:p w14:paraId="0C6E146C" w14:textId="52043CDB" w:rsidR="0028189D" w:rsidRPr="003D4FF4" w:rsidRDefault="0028189D" w:rsidP="0028189D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45CB">
        <w:rPr>
          <w:rFonts w:ascii="Times New Roman" w:hAnsi="Times New Roman" w:cs="Times New Roman"/>
          <w:i/>
          <w:iCs/>
          <w:sz w:val="24"/>
          <w:szCs w:val="24"/>
        </w:rPr>
        <w:t>A100201 Rashodi za zaposlene</w:t>
      </w:r>
      <w:r w:rsidRPr="008445CB">
        <w:rPr>
          <w:rFonts w:ascii="Times New Roman" w:hAnsi="Times New Roman" w:cs="Times New Roman"/>
          <w:sz w:val="24"/>
          <w:szCs w:val="24"/>
        </w:rPr>
        <w:t xml:space="preserve"> </w:t>
      </w:r>
      <w:r w:rsidR="007960C7" w:rsidRPr="008445CB">
        <w:rPr>
          <w:rFonts w:ascii="Times New Roman" w:hAnsi="Times New Roman" w:cs="Times New Roman"/>
          <w:sz w:val="24"/>
          <w:szCs w:val="24"/>
        </w:rPr>
        <w:t xml:space="preserve">smanjeni su za 1.400,00 </w:t>
      </w:r>
      <w:r w:rsidRPr="008445CB">
        <w:rPr>
          <w:rFonts w:ascii="Times New Roman" w:hAnsi="Times New Roman" w:cs="Times New Roman"/>
          <w:sz w:val="24"/>
          <w:szCs w:val="24"/>
        </w:rPr>
        <w:t>€, a odnosi se na rashode za isplatu ukupnog troška plaće zaposlenika Općine koji se sastoji od bruto plaće, ostalih rashoda za zaposlenike (regres, božićnice, uskrsnice</w:t>
      </w:r>
      <w:bookmarkStart w:id="1" w:name="_Hlk55905332"/>
      <w:r w:rsidRPr="008445CB">
        <w:rPr>
          <w:rFonts w:ascii="Times New Roman" w:hAnsi="Times New Roman" w:cs="Times New Roman"/>
          <w:sz w:val="24"/>
          <w:szCs w:val="24"/>
        </w:rPr>
        <w:t>, bonus za uspješan rad, nagrada za neprekidan rad te za topli obrok</w:t>
      </w:r>
      <w:bookmarkEnd w:id="1"/>
      <w:r w:rsidRPr="008445CB">
        <w:rPr>
          <w:rFonts w:ascii="Times New Roman" w:hAnsi="Times New Roman" w:cs="Times New Roman"/>
          <w:sz w:val="24"/>
          <w:szCs w:val="24"/>
        </w:rPr>
        <w:t xml:space="preserve">) i doprinosa na plaće </w:t>
      </w:r>
      <w:r w:rsidRPr="003D4FF4">
        <w:rPr>
          <w:rFonts w:ascii="Times New Roman" w:hAnsi="Times New Roman" w:cs="Times New Roman"/>
          <w:sz w:val="24"/>
          <w:szCs w:val="24"/>
        </w:rPr>
        <w:t>(doprinos za obvezno zdravstveno osiguranje).</w:t>
      </w:r>
    </w:p>
    <w:p w14:paraId="76123A7D" w14:textId="2F40C938" w:rsidR="0028189D" w:rsidRPr="003D4FF4" w:rsidRDefault="0028189D" w:rsidP="0028189D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FF4">
        <w:rPr>
          <w:rFonts w:ascii="Times New Roman" w:hAnsi="Times New Roman" w:cs="Times New Roman"/>
          <w:i/>
          <w:iCs/>
          <w:sz w:val="24"/>
          <w:szCs w:val="24"/>
        </w:rPr>
        <w:t xml:space="preserve">A100202 Materijalni i financijski rashodi </w:t>
      </w:r>
      <w:r w:rsidR="00F15D7D" w:rsidRPr="003D4FF4">
        <w:rPr>
          <w:rFonts w:ascii="Times New Roman" w:hAnsi="Times New Roman" w:cs="Times New Roman"/>
          <w:sz w:val="24"/>
          <w:szCs w:val="24"/>
        </w:rPr>
        <w:t>povećan</w:t>
      </w:r>
      <w:r w:rsidR="007960C7" w:rsidRPr="003D4FF4">
        <w:rPr>
          <w:rFonts w:ascii="Times New Roman" w:hAnsi="Times New Roman" w:cs="Times New Roman"/>
          <w:sz w:val="24"/>
          <w:szCs w:val="24"/>
        </w:rPr>
        <w:t xml:space="preserve">i su </w:t>
      </w:r>
      <w:r w:rsidRPr="003D4FF4">
        <w:rPr>
          <w:rFonts w:ascii="Times New Roman" w:hAnsi="Times New Roman" w:cs="Times New Roman"/>
          <w:sz w:val="24"/>
          <w:szCs w:val="24"/>
        </w:rPr>
        <w:t>za</w:t>
      </w:r>
      <w:r w:rsidR="003D4FF4" w:rsidRPr="003D4FF4">
        <w:rPr>
          <w:rFonts w:ascii="Times New Roman" w:hAnsi="Times New Roman" w:cs="Times New Roman"/>
          <w:sz w:val="24"/>
          <w:szCs w:val="24"/>
        </w:rPr>
        <w:t xml:space="preserve"> 42.780,00</w:t>
      </w:r>
      <w:r w:rsidR="007960C7" w:rsidRPr="003D4FF4">
        <w:rPr>
          <w:rFonts w:ascii="Times New Roman" w:hAnsi="Times New Roman" w:cs="Times New Roman"/>
          <w:sz w:val="24"/>
          <w:szCs w:val="24"/>
        </w:rPr>
        <w:t xml:space="preserve"> </w:t>
      </w:r>
      <w:r w:rsidRPr="003D4FF4">
        <w:rPr>
          <w:rFonts w:ascii="Times New Roman" w:hAnsi="Times New Roman" w:cs="Times New Roman"/>
          <w:sz w:val="24"/>
          <w:szCs w:val="24"/>
        </w:rPr>
        <w:t>€, a odnosi se na</w:t>
      </w:r>
      <w:r w:rsidRPr="003D4FF4">
        <w:rPr>
          <w:rFonts w:ascii="Times New Roman" w:hAnsi="Times New Roman" w:cs="Times New Roman"/>
          <w:bCs/>
          <w:sz w:val="24"/>
          <w:szCs w:val="24"/>
        </w:rPr>
        <w:t xml:space="preserve"> sredstva za podmirenje</w:t>
      </w:r>
      <w:r w:rsidRPr="003D4FF4">
        <w:rPr>
          <w:rFonts w:ascii="Times New Roman" w:hAnsi="Times New Roman" w:cs="Times New Roman"/>
          <w:sz w:val="24"/>
          <w:szCs w:val="24"/>
        </w:rPr>
        <w:t xml:space="preserve"> materijalnih rashoda koji uključuju</w:t>
      </w:r>
      <w:r w:rsidR="007960C7" w:rsidRPr="003D4FF4">
        <w:rPr>
          <w:rFonts w:ascii="Times New Roman" w:hAnsi="Times New Roman" w:cs="Times New Roman"/>
          <w:sz w:val="24"/>
          <w:szCs w:val="24"/>
        </w:rPr>
        <w:t xml:space="preserve"> povećanje na uredskom materijalu, </w:t>
      </w:r>
      <w:r w:rsidR="00397E4E" w:rsidRPr="003D4FF4">
        <w:rPr>
          <w:rFonts w:ascii="Times New Roman" w:hAnsi="Times New Roman" w:cs="Times New Roman"/>
          <w:sz w:val="24"/>
          <w:szCs w:val="24"/>
        </w:rPr>
        <w:t xml:space="preserve">uslugama telefona, pošte i prijevoza, usluge promidžbe i informiranja, zakupnine i najamnine, intelektualne i osobne usluge, ostale intelektualne usluge, </w:t>
      </w:r>
      <w:r w:rsidR="003D4FF4">
        <w:rPr>
          <w:rFonts w:ascii="Times New Roman" w:hAnsi="Times New Roman" w:cs="Times New Roman"/>
          <w:sz w:val="24"/>
          <w:szCs w:val="24"/>
        </w:rPr>
        <w:t xml:space="preserve">ostale nespomenute rashode poslovanja, </w:t>
      </w:r>
      <w:r w:rsidR="00397E4E" w:rsidRPr="003D4FF4">
        <w:rPr>
          <w:rFonts w:ascii="Times New Roman" w:hAnsi="Times New Roman" w:cs="Times New Roman"/>
          <w:sz w:val="24"/>
          <w:szCs w:val="24"/>
        </w:rPr>
        <w:t>ostale i nespomenute usluge te bankarske usluge i usluge platnog prometa.</w:t>
      </w:r>
      <w:r w:rsidRPr="003D4FF4">
        <w:rPr>
          <w:rFonts w:ascii="Times New Roman" w:hAnsi="Times New Roman" w:cs="Times New Roman"/>
          <w:sz w:val="24"/>
          <w:szCs w:val="24"/>
        </w:rPr>
        <w:t xml:space="preserve"> </w:t>
      </w:r>
      <w:r w:rsidR="00397E4E" w:rsidRPr="003D4FF4">
        <w:rPr>
          <w:rFonts w:ascii="Times New Roman" w:hAnsi="Times New Roman" w:cs="Times New Roman"/>
          <w:sz w:val="24"/>
          <w:szCs w:val="24"/>
        </w:rPr>
        <w:t>Rashodi za naknade za prijevoz, za rad na terenu i odvojeni život, stručno usavršavanje zaposlenika, rashodi za materijal i energiju, usluge</w:t>
      </w:r>
      <w:r w:rsidR="005442CE">
        <w:rPr>
          <w:rFonts w:ascii="Times New Roman" w:hAnsi="Times New Roman" w:cs="Times New Roman"/>
          <w:sz w:val="24"/>
          <w:szCs w:val="24"/>
        </w:rPr>
        <w:t xml:space="preserve"> </w:t>
      </w:r>
      <w:r w:rsidR="00397E4E" w:rsidRPr="003D4FF4">
        <w:rPr>
          <w:rFonts w:ascii="Times New Roman" w:hAnsi="Times New Roman" w:cs="Times New Roman"/>
          <w:sz w:val="24"/>
          <w:szCs w:val="24"/>
        </w:rPr>
        <w:t xml:space="preserve">tekućeg i investicijskog održavanja, kamate za primljene kredite i zajmove su se smanjili dok su rashodi poput kazna, penala i naknada štete, računalne usluge, sitni inventar, premije osiguranja, članarine i norme, pristojbe i naknade, troškovi sudskih postupaka zdravstvene i veterinarske usluge, službena putovanja i ostale naknade troškova zaposlenika ostale nepromijenjene. </w:t>
      </w:r>
    </w:p>
    <w:p w14:paraId="345AC3A6" w14:textId="633A9316" w:rsidR="0028189D" w:rsidRDefault="0028189D" w:rsidP="0028189D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7E00">
        <w:rPr>
          <w:rFonts w:ascii="Times New Roman" w:hAnsi="Times New Roman" w:cs="Times New Roman"/>
          <w:i/>
          <w:iCs/>
          <w:sz w:val="24"/>
          <w:szCs w:val="24"/>
        </w:rPr>
        <w:t xml:space="preserve">K100201 Kapitalna ulaganja u opremu i ostalu imovinu </w:t>
      </w:r>
      <w:r w:rsidRPr="006C7E00">
        <w:rPr>
          <w:rFonts w:ascii="Times New Roman" w:hAnsi="Times New Roman" w:cs="Times New Roman"/>
          <w:sz w:val="24"/>
          <w:szCs w:val="24"/>
        </w:rPr>
        <w:t>smanje</w:t>
      </w:r>
      <w:r w:rsidR="00397E4E" w:rsidRPr="006C7E00">
        <w:rPr>
          <w:rFonts w:ascii="Times New Roman" w:hAnsi="Times New Roman" w:cs="Times New Roman"/>
          <w:sz w:val="24"/>
          <w:szCs w:val="24"/>
        </w:rPr>
        <w:t>na su za 20.000,00</w:t>
      </w:r>
      <w:r w:rsidRPr="006C7E00">
        <w:rPr>
          <w:rFonts w:ascii="Times New Roman" w:hAnsi="Times New Roman" w:cs="Times New Roman"/>
          <w:sz w:val="24"/>
          <w:szCs w:val="24"/>
        </w:rPr>
        <w:t xml:space="preserve"> €. Unutar tog projekta planirani su rashodi za postrojenje i opremu za potrebe rada uprave (uredska oprema i namještaj, komunikacijska oprema i uređaji, strojevi i oprema za ostale namjene, računalne programe i ostala nematerijalna proizvedena imovina).</w:t>
      </w:r>
    </w:p>
    <w:p w14:paraId="724A19E4" w14:textId="77777777" w:rsidR="005442CE" w:rsidRPr="005442CE" w:rsidRDefault="005442CE" w:rsidP="005442CE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529D1" w14:textId="0580BA59" w:rsidR="00F15D7D" w:rsidRPr="006F36BD" w:rsidRDefault="00F15D7D" w:rsidP="00F15D7D">
      <w:pPr>
        <w:pStyle w:val="ListParagraph"/>
        <w:numPr>
          <w:ilvl w:val="0"/>
          <w:numId w:val="22"/>
        </w:numPr>
        <w:spacing w:after="0" w:line="240" w:lineRule="auto"/>
        <w:jc w:val="both"/>
      </w:pPr>
      <w:r w:rsidRPr="006F36BD">
        <w:rPr>
          <w:rFonts w:ascii="Times New Roman" w:hAnsi="Times New Roman" w:cs="Times New Roman"/>
          <w:b/>
          <w:sz w:val="24"/>
          <w:szCs w:val="24"/>
        </w:rPr>
        <w:t xml:space="preserve">RAZDJEL 003 KOMUNALNO – STAMBENE DJELATNOSTI I UREĐENJE PROSTORA </w:t>
      </w:r>
      <w:r w:rsidRPr="006F36BD">
        <w:rPr>
          <w:rFonts w:ascii="Times New Roman" w:hAnsi="Times New Roman" w:cs="Times New Roman"/>
          <w:sz w:val="24"/>
          <w:szCs w:val="24"/>
        </w:rPr>
        <w:t xml:space="preserve">izmjenama i dopuna </w:t>
      </w:r>
      <w:r w:rsidR="008D576F">
        <w:rPr>
          <w:rFonts w:ascii="Times New Roman" w:hAnsi="Times New Roman" w:cs="Times New Roman"/>
          <w:sz w:val="24"/>
          <w:szCs w:val="24"/>
        </w:rPr>
        <w:t>p</w:t>
      </w:r>
      <w:r w:rsidRPr="006F36BD">
        <w:rPr>
          <w:rFonts w:ascii="Times New Roman" w:hAnsi="Times New Roman" w:cs="Times New Roman"/>
          <w:sz w:val="24"/>
          <w:szCs w:val="24"/>
        </w:rPr>
        <w:t>roračuna za 202</w:t>
      </w:r>
      <w:r w:rsidR="00FC2154" w:rsidRPr="006F36BD">
        <w:rPr>
          <w:rFonts w:ascii="Times New Roman" w:hAnsi="Times New Roman" w:cs="Times New Roman"/>
          <w:sz w:val="24"/>
          <w:szCs w:val="24"/>
        </w:rPr>
        <w:t>4</w:t>
      </w:r>
      <w:r w:rsidRPr="006F36BD">
        <w:rPr>
          <w:rFonts w:ascii="Times New Roman" w:hAnsi="Times New Roman" w:cs="Times New Roman"/>
          <w:sz w:val="24"/>
          <w:szCs w:val="24"/>
        </w:rPr>
        <w:t>. godinu smanjen</w:t>
      </w:r>
      <w:r w:rsidR="00FC2154" w:rsidRPr="006F36BD">
        <w:rPr>
          <w:rFonts w:ascii="Times New Roman" w:hAnsi="Times New Roman" w:cs="Times New Roman"/>
          <w:sz w:val="24"/>
          <w:szCs w:val="24"/>
        </w:rPr>
        <w:t xml:space="preserve">e su </w:t>
      </w:r>
      <w:r w:rsidRPr="006F36BD">
        <w:rPr>
          <w:rFonts w:ascii="Times New Roman" w:hAnsi="Times New Roman" w:cs="Times New Roman"/>
          <w:sz w:val="24"/>
          <w:szCs w:val="24"/>
        </w:rPr>
        <w:t>z</w:t>
      </w:r>
      <w:r w:rsidR="006F36BD" w:rsidRPr="006F36BD">
        <w:rPr>
          <w:rFonts w:ascii="Times New Roman" w:hAnsi="Times New Roman" w:cs="Times New Roman"/>
          <w:sz w:val="24"/>
          <w:szCs w:val="24"/>
        </w:rPr>
        <w:t>a 87.100,00</w:t>
      </w:r>
      <w:r w:rsidR="00350B58" w:rsidRPr="006F36BD">
        <w:rPr>
          <w:rFonts w:ascii="Times New Roman" w:hAnsi="Times New Roman" w:cs="Times New Roman"/>
          <w:sz w:val="24"/>
          <w:szCs w:val="24"/>
        </w:rPr>
        <w:t xml:space="preserve"> </w:t>
      </w:r>
      <w:r w:rsidRPr="006F36BD">
        <w:rPr>
          <w:rFonts w:ascii="Times New Roman" w:hAnsi="Times New Roman" w:cs="Times New Roman"/>
          <w:sz w:val="24"/>
          <w:szCs w:val="24"/>
        </w:rPr>
        <w:t xml:space="preserve">€ </w:t>
      </w:r>
      <w:r w:rsidR="00350B58" w:rsidRPr="006F36BD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Pr="006F36BD">
        <w:rPr>
          <w:rFonts w:ascii="Times New Roman" w:hAnsi="Times New Roman" w:cs="Times New Roman"/>
          <w:sz w:val="24"/>
          <w:szCs w:val="24"/>
        </w:rPr>
        <w:t>zbog smanjenja programa izgradnj</w:t>
      </w:r>
      <w:r w:rsidR="004609B8" w:rsidRPr="006F36BD">
        <w:rPr>
          <w:rFonts w:ascii="Times New Roman" w:hAnsi="Times New Roman" w:cs="Times New Roman"/>
          <w:sz w:val="24"/>
          <w:szCs w:val="24"/>
        </w:rPr>
        <w:t xml:space="preserve">e </w:t>
      </w:r>
      <w:r w:rsidRPr="006F36BD">
        <w:rPr>
          <w:rFonts w:ascii="Times New Roman" w:hAnsi="Times New Roman" w:cs="Times New Roman"/>
          <w:sz w:val="24"/>
          <w:szCs w:val="24"/>
        </w:rPr>
        <w:t>i rekonstrukcije</w:t>
      </w:r>
      <w:r w:rsidR="00FC2154" w:rsidRPr="006F36BD">
        <w:rPr>
          <w:rFonts w:ascii="Times New Roman" w:hAnsi="Times New Roman" w:cs="Times New Roman"/>
          <w:sz w:val="24"/>
          <w:szCs w:val="24"/>
        </w:rPr>
        <w:t xml:space="preserve"> kapitalnih objekata</w:t>
      </w:r>
      <w:r w:rsidRPr="006F36BD">
        <w:rPr>
          <w:rFonts w:ascii="Times New Roman" w:hAnsi="Times New Roman" w:cs="Times New Roman"/>
          <w:sz w:val="24"/>
          <w:szCs w:val="24"/>
        </w:rPr>
        <w:t>. Razdjel se sastoji od sljedećih programa:</w:t>
      </w:r>
    </w:p>
    <w:p w14:paraId="2BA2205A" w14:textId="24B880FA" w:rsidR="00F15D7D" w:rsidRPr="008878DA" w:rsidRDefault="00F15D7D" w:rsidP="00F15D7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878DA">
        <w:rPr>
          <w:rFonts w:ascii="Times New Roman" w:hAnsi="Times New Roman" w:cs="Times New Roman"/>
          <w:sz w:val="24"/>
          <w:szCs w:val="24"/>
          <w:u w:val="single"/>
        </w:rPr>
        <w:t>Program 1003 Održavanja komunalne infrastrukture i građevinskih objekata</w:t>
      </w:r>
      <w:r w:rsidRPr="008878DA">
        <w:rPr>
          <w:rFonts w:ascii="Times New Roman" w:hAnsi="Times New Roman" w:cs="Times New Roman"/>
          <w:sz w:val="24"/>
          <w:szCs w:val="24"/>
        </w:rPr>
        <w:t xml:space="preserve"> </w:t>
      </w:r>
      <w:r w:rsidR="004609B8" w:rsidRPr="008878DA">
        <w:rPr>
          <w:rFonts w:ascii="Times New Roman" w:hAnsi="Times New Roman" w:cs="Times New Roman"/>
          <w:sz w:val="24"/>
          <w:szCs w:val="24"/>
        </w:rPr>
        <w:t xml:space="preserve">povećan je </w:t>
      </w:r>
      <w:r w:rsidRPr="008878DA">
        <w:rPr>
          <w:rFonts w:ascii="Times New Roman" w:hAnsi="Times New Roman" w:cs="Times New Roman"/>
          <w:sz w:val="24"/>
          <w:szCs w:val="24"/>
        </w:rPr>
        <w:t xml:space="preserve">za </w:t>
      </w:r>
      <w:r w:rsidR="004609B8" w:rsidRPr="008878DA">
        <w:rPr>
          <w:rFonts w:ascii="Times New Roman" w:hAnsi="Times New Roman" w:cs="Times New Roman"/>
          <w:sz w:val="24"/>
          <w:szCs w:val="24"/>
        </w:rPr>
        <w:t>20.000,00</w:t>
      </w:r>
      <w:r w:rsidRPr="008878DA">
        <w:rPr>
          <w:rFonts w:ascii="Times New Roman" w:hAnsi="Times New Roman" w:cs="Times New Roman"/>
          <w:sz w:val="24"/>
          <w:szCs w:val="24"/>
        </w:rPr>
        <w:t xml:space="preserve"> € zbog većih rashoda</w:t>
      </w:r>
      <w:r w:rsidR="004609B8" w:rsidRPr="008878DA">
        <w:rPr>
          <w:rFonts w:ascii="Times New Roman" w:hAnsi="Times New Roman" w:cs="Times New Roman"/>
          <w:sz w:val="24"/>
          <w:szCs w:val="24"/>
        </w:rPr>
        <w:t xml:space="preserve"> za održavanje</w:t>
      </w:r>
      <w:r w:rsidRPr="008878DA">
        <w:rPr>
          <w:rFonts w:ascii="Times New Roman" w:hAnsi="Times New Roman" w:cs="Times New Roman"/>
          <w:sz w:val="24"/>
          <w:szCs w:val="24"/>
        </w:rPr>
        <w:t xml:space="preserve"> cesta</w:t>
      </w:r>
      <w:r w:rsidR="00350B58" w:rsidRPr="008878DA">
        <w:rPr>
          <w:rFonts w:ascii="Times New Roman" w:hAnsi="Times New Roman" w:cs="Times New Roman"/>
          <w:sz w:val="24"/>
          <w:szCs w:val="24"/>
        </w:rPr>
        <w:t xml:space="preserve"> i javne rasvjete</w:t>
      </w:r>
      <w:r w:rsidRPr="008878DA">
        <w:rPr>
          <w:rFonts w:ascii="Times New Roman" w:hAnsi="Times New Roman" w:cs="Times New Roman"/>
          <w:sz w:val="24"/>
          <w:szCs w:val="24"/>
        </w:rPr>
        <w:t>. Program se sastoji od sljedećih aktivnosti:</w:t>
      </w:r>
    </w:p>
    <w:p w14:paraId="05BFE5FB" w14:textId="1D23B506" w:rsidR="00F15D7D" w:rsidRPr="008878DA" w:rsidRDefault="00F15D7D" w:rsidP="00F15D7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A100301 Održavanje građevinskih objekata</w:t>
      </w:r>
      <w:r w:rsidRPr="008878DA">
        <w:rPr>
          <w:rFonts w:ascii="Times New Roman" w:hAnsi="Times New Roman" w:cs="Times New Roman"/>
          <w:sz w:val="24"/>
          <w:szCs w:val="24"/>
        </w:rPr>
        <w:t xml:space="preserve"> </w:t>
      </w:r>
      <w:r w:rsidR="003F09DC" w:rsidRPr="008878DA">
        <w:rPr>
          <w:rFonts w:ascii="Times New Roman" w:hAnsi="Times New Roman" w:cs="Times New Roman"/>
          <w:sz w:val="24"/>
          <w:szCs w:val="24"/>
        </w:rPr>
        <w:t xml:space="preserve"> osta</w:t>
      </w:r>
      <w:r w:rsidR="00A67658">
        <w:rPr>
          <w:rFonts w:ascii="Times New Roman" w:hAnsi="Times New Roman" w:cs="Times New Roman"/>
          <w:sz w:val="24"/>
          <w:szCs w:val="24"/>
        </w:rPr>
        <w:t>la</w:t>
      </w:r>
      <w:r w:rsidR="003F09DC" w:rsidRPr="008878DA">
        <w:rPr>
          <w:rFonts w:ascii="Times New Roman" w:hAnsi="Times New Roman" w:cs="Times New Roman"/>
          <w:sz w:val="24"/>
          <w:szCs w:val="24"/>
        </w:rPr>
        <w:t xml:space="preserve"> je nepromijenjen</w:t>
      </w:r>
      <w:r w:rsidR="00A67658">
        <w:rPr>
          <w:rFonts w:ascii="Times New Roman" w:hAnsi="Times New Roman" w:cs="Times New Roman"/>
          <w:sz w:val="24"/>
          <w:szCs w:val="24"/>
        </w:rPr>
        <w:t>a</w:t>
      </w:r>
      <w:r w:rsidR="003F09DC" w:rsidRPr="008878DA">
        <w:rPr>
          <w:rFonts w:ascii="Times New Roman" w:hAnsi="Times New Roman" w:cs="Times New Roman"/>
          <w:sz w:val="24"/>
          <w:szCs w:val="24"/>
        </w:rPr>
        <w:t xml:space="preserve"> </w:t>
      </w:r>
      <w:r w:rsidR="008D576F">
        <w:rPr>
          <w:rFonts w:ascii="Times New Roman" w:hAnsi="Times New Roman" w:cs="Times New Roman"/>
          <w:sz w:val="24"/>
          <w:szCs w:val="24"/>
        </w:rPr>
        <w:t xml:space="preserve">ovim </w:t>
      </w:r>
      <w:r w:rsidR="003F09DC" w:rsidRPr="008878DA">
        <w:rPr>
          <w:rFonts w:ascii="Times New Roman" w:hAnsi="Times New Roman" w:cs="Times New Roman"/>
          <w:sz w:val="24"/>
          <w:szCs w:val="24"/>
        </w:rPr>
        <w:t>izmjenama i dopunama te iznosi 101.000,00 €</w:t>
      </w:r>
      <w:r w:rsidR="00B95F1C" w:rsidRPr="008878DA">
        <w:rPr>
          <w:rFonts w:ascii="Times New Roman" w:hAnsi="Times New Roman" w:cs="Times New Roman"/>
          <w:sz w:val="24"/>
          <w:szCs w:val="24"/>
        </w:rPr>
        <w:t>, a odnosi se na materijal i dijelov</w:t>
      </w:r>
      <w:r w:rsidR="008D576F">
        <w:rPr>
          <w:rFonts w:ascii="Times New Roman" w:hAnsi="Times New Roman" w:cs="Times New Roman"/>
          <w:sz w:val="24"/>
          <w:szCs w:val="24"/>
        </w:rPr>
        <w:t>e</w:t>
      </w:r>
      <w:r w:rsidR="00B95F1C" w:rsidRPr="008878DA">
        <w:rPr>
          <w:rFonts w:ascii="Times New Roman" w:hAnsi="Times New Roman" w:cs="Times New Roman"/>
          <w:sz w:val="24"/>
          <w:szCs w:val="24"/>
        </w:rPr>
        <w:t xml:space="preserve"> za tekuće i investicijsko održavanje te na usluge tekućeg i investicijskog održavanja. </w:t>
      </w:r>
    </w:p>
    <w:p w14:paraId="2DE67406" w14:textId="7DE45EEC" w:rsidR="00F15D7D" w:rsidRPr="008878DA" w:rsidRDefault="00F15D7D" w:rsidP="00F15D7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A">
        <w:rPr>
          <w:rFonts w:ascii="Times New Roman" w:hAnsi="Times New Roman" w:cs="Times New Roman"/>
          <w:i/>
          <w:iCs/>
          <w:sz w:val="24"/>
          <w:szCs w:val="24"/>
        </w:rPr>
        <w:t xml:space="preserve">A100302 Održavanje cesta </w:t>
      </w:r>
      <w:r w:rsidR="00B95F1C" w:rsidRPr="008878DA">
        <w:rPr>
          <w:rFonts w:ascii="Times New Roman" w:hAnsi="Times New Roman" w:cs="Times New Roman"/>
          <w:sz w:val="24"/>
          <w:szCs w:val="24"/>
        </w:rPr>
        <w:t>povećan</w:t>
      </w:r>
      <w:r w:rsidR="00A67658">
        <w:rPr>
          <w:rFonts w:ascii="Times New Roman" w:hAnsi="Times New Roman" w:cs="Times New Roman"/>
          <w:sz w:val="24"/>
          <w:szCs w:val="24"/>
        </w:rPr>
        <w:t>a</w:t>
      </w:r>
      <w:r w:rsidR="00350B58" w:rsidRPr="008878DA">
        <w:rPr>
          <w:rFonts w:ascii="Times New Roman" w:hAnsi="Times New Roman" w:cs="Times New Roman"/>
          <w:sz w:val="24"/>
          <w:szCs w:val="24"/>
        </w:rPr>
        <w:t xml:space="preserve"> </w:t>
      </w:r>
      <w:r w:rsidRPr="008878DA">
        <w:rPr>
          <w:rFonts w:ascii="Times New Roman" w:hAnsi="Times New Roman" w:cs="Times New Roman"/>
          <w:sz w:val="24"/>
          <w:szCs w:val="24"/>
        </w:rPr>
        <w:t xml:space="preserve">je za </w:t>
      </w:r>
      <w:r w:rsidR="00B95F1C" w:rsidRPr="008878DA">
        <w:rPr>
          <w:rFonts w:ascii="Times New Roman" w:hAnsi="Times New Roman" w:cs="Times New Roman"/>
          <w:sz w:val="24"/>
          <w:szCs w:val="24"/>
        </w:rPr>
        <w:t>15.000,00</w:t>
      </w:r>
      <w:r w:rsidRPr="008878DA">
        <w:rPr>
          <w:rFonts w:ascii="Times New Roman" w:hAnsi="Times New Roman" w:cs="Times New Roman"/>
          <w:sz w:val="24"/>
          <w:szCs w:val="24"/>
        </w:rPr>
        <w:t xml:space="preserve"> € te obuhvaća rashode za materijal i dijelove i rashode za usluge tekućeg i investicijskog održavanja cesta. </w:t>
      </w:r>
    </w:p>
    <w:p w14:paraId="7CFDD99A" w14:textId="463FED0A" w:rsidR="00F15D7D" w:rsidRPr="008878DA" w:rsidRDefault="00F15D7D" w:rsidP="00F15D7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A">
        <w:rPr>
          <w:rFonts w:ascii="Times New Roman" w:hAnsi="Times New Roman" w:cs="Times New Roman"/>
          <w:i/>
          <w:iCs/>
          <w:sz w:val="24"/>
          <w:szCs w:val="24"/>
        </w:rPr>
        <w:t xml:space="preserve">A100303 Održavanje javne rasvjete </w:t>
      </w:r>
      <w:r w:rsidR="00B95F1C" w:rsidRPr="008878DA">
        <w:rPr>
          <w:rFonts w:ascii="Times New Roman" w:hAnsi="Times New Roman" w:cs="Times New Roman"/>
          <w:sz w:val="24"/>
          <w:szCs w:val="24"/>
        </w:rPr>
        <w:t>osta</w:t>
      </w:r>
      <w:r w:rsidR="00520498">
        <w:rPr>
          <w:rFonts w:ascii="Times New Roman" w:hAnsi="Times New Roman" w:cs="Times New Roman"/>
          <w:sz w:val="24"/>
          <w:szCs w:val="24"/>
        </w:rPr>
        <w:t>la</w:t>
      </w:r>
      <w:r w:rsidR="00B95F1C" w:rsidRPr="008878DA">
        <w:rPr>
          <w:rFonts w:ascii="Times New Roman" w:hAnsi="Times New Roman" w:cs="Times New Roman"/>
          <w:sz w:val="24"/>
          <w:szCs w:val="24"/>
        </w:rPr>
        <w:t xml:space="preserve"> je nepromijenjen</w:t>
      </w:r>
      <w:r w:rsidR="00520498">
        <w:rPr>
          <w:rFonts w:ascii="Times New Roman" w:hAnsi="Times New Roman" w:cs="Times New Roman"/>
          <w:sz w:val="24"/>
          <w:szCs w:val="24"/>
        </w:rPr>
        <w:t>a</w:t>
      </w:r>
      <w:r w:rsidR="00B95F1C" w:rsidRPr="008878DA">
        <w:rPr>
          <w:rFonts w:ascii="Times New Roman" w:hAnsi="Times New Roman" w:cs="Times New Roman"/>
          <w:sz w:val="24"/>
          <w:szCs w:val="24"/>
        </w:rPr>
        <w:t xml:space="preserve"> s obzirom na Proračun te iznosi 22.000,00 €,</w:t>
      </w:r>
      <w:r w:rsidRPr="008878DA">
        <w:rPr>
          <w:rFonts w:ascii="Times New Roman" w:hAnsi="Times New Roman" w:cs="Times New Roman"/>
          <w:sz w:val="24"/>
          <w:szCs w:val="24"/>
        </w:rPr>
        <w:t xml:space="preserve"> a odnosi se na rashode </w:t>
      </w:r>
      <w:r w:rsidRPr="008878DA">
        <w:rPr>
          <w:rFonts w:ascii="Times New Roman" w:hAnsi="Times New Roman"/>
          <w:sz w:val="24"/>
          <w:szCs w:val="24"/>
        </w:rPr>
        <w:t>tekućeg održavanja javne rasvjete te potrošnju energije javne rasvjete i javnih objekata s</w:t>
      </w:r>
      <w:r w:rsidR="00520498">
        <w:rPr>
          <w:rFonts w:ascii="Times New Roman" w:hAnsi="Times New Roman"/>
          <w:sz w:val="24"/>
          <w:szCs w:val="24"/>
        </w:rPr>
        <w:t xml:space="preserve"> </w:t>
      </w:r>
      <w:r w:rsidRPr="008878DA">
        <w:rPr>
          <w:rFonts w:ascii="Times New Roman" w:hAnsi="Times New Roman"/>
          <w:sz w:val="24"/>
          <w:szCs w:val="24"/>
        </w:rPr>
        <w:t>područja Općine.</w:t>
      </w:r>
    </w:p>
    <w:p w14:paraId="3191D777" w14:textId="3A348FBB" w:rsidR="00F15D7D" w:rsidRPr="00DD6E54" w:rsidRDefault="00F15D7D" w:rsidP="00F15D7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68">
        <w:rPr>
          <w:rFonts w:ascii="Times New Roman" w:hAnsi="Times New Roman" w:cs="Times New Roman"/>
          <w:i/>
          <w:iCs/>
          <w:sz w:val="24"/>
          <w:szCs w:val="24"/>
        </w:rPr>
        <w:t xml:space="preserve">A100304 Održavanje javnih površina </w:t>
      </w:r>
      <w:r w:rsidR="00350B58" w:rsidRPr="002F6868">
        <w:rPr>
          <w:rFonts w:ascii="Times New Roman" w:hAnsi="Times New Roman" w:cs="Times New Roman"/>
          <w:sz w:val="24"/>
          <w:szCs w:val="24"/>
        </w:rPr>
        <w:t>izmjenama i dopunama proračuna nije mijenjana te je za nju planirano</w:t>
      </w:r>
      <w:r w:rsidR="00B95F1C" w:rsidRPr="002F6868">
        <w:rPr>
          <w:rFonts w:ascii="Times New Roman" w:hAnsi="Times New Roman" w:cs="Times New Roman"/>
          <w:sz w:val="24"/>
          <w:szCs w:val="24"/>
        </w:rPr>
        <w:t xml:space="preserve"> 30.000,00</w:t>
      </w:r>
      <w:r w:rsidR="00350B58" w:rsidRPr="002F6868">
        <w:rPr>
          <w:rFonts w:ascii="Times New Roman" w:hAnsi="Times New Roman" w:cs="Times New Roman"/>
          <w:sz w:val="24"/>
          <w:szCs w:val="24"/>
        </w:rPr>
        <w:t xml:space="preserve"> €. Navedena aktivnost obuhvaća rashode za</w:t>
      </w:r>
      <w:r w:rsidRPr="002F6868">
        <w:rPr>
          <w:rFonts w:ascii="Times New Roman" w:hAnsi="Times New Roman" w:cs="Times New Roman"/>
          <w:sz w:val="24"/>
          <w:szCs w:val="24"/>
        </w:rPr>
        <w:t xml:space="preserve"> održavanje zelenih površina (</w:t>
      </w:r>
      <w:r w:rsidRPr="002F6868">
        <w:rPr>
          <w:rFonts w:ascii="Times New Roman" w:hAnsi="Times New Roman"/>
          <w:sz w:val="24"/>
          <w:szCs w:val="24"/>
        </w:rPr>
        <w:t>košnja trave, malčiranje zelenih površina, grabljanje lišća, uređenje i održavanje cvjetnih gredica, rezanje suhih stabala, održavanje ukrasnog grmlja, saniranje divljih deponija prema iskazanoj potrebi</w:t>
      </w:r>
      <w:r w:rsidRPr="002F6868">
        <w:rPr>
          <w:rFonts w:ascii="Times New Roman" w:hAnsi="Times New Roman"/>
          <w:bCs/>
          <w:sz w:val="24"/>
          <w:szCs w:val="24"/>
        </w:rPr>
        <w:t xml:space="preserve">, nabava pribora, alata, sjemena trave, pesticida, </w:t>
      </w:r>
      <w:r w:rsidRPr="002F6868">
        <w:rPr>
          <w:rFonts w:ascii="Times New Roman" w:hAnsi="Times New Roman"/>
          <w:sz w:val="24"/>
          <w:szCs w:val="24"/>
        </w:rPr>
        <w:t xml:space="preserve">nabavu i sadnju cvijeća </w:t>
      </w:r>
      <w:r w:rsidRPr="002F6868">
        <w:rPr>
          <w:rFonts w:ascii="Times New Roman" w:hAnsi="Times New Roman"/>
          <w:bCs/>
          <w:sz w:val="24"/>
          <w:szCs w:val="24"/>
        </w:rPr>
        <w:t>te za ostale nepredviđene radove i materijal</w:t>
      </w:r>
      <w:r w:rsidRPr="002F6868">
        <w:rPr>
          <w:rFonts w:ascii="Times New Roman" w:hAnsi="Times New Roman"/>
          <w:sz w:val="24"/>
          <w:szCs w:val="24"/>
        </w:rPr>
        <w:t>)</w:t>
      </w:r>
      <w:r w:rsidRPr="002F6868">
        <w:rPr>
          <w:rFonts w:ascii="Times New Roman" w:hAnsi="Times New Roman" w:cs="Times New Roman"/>
          <w:sz w:val="24"/>
          <w:szCs w:val="24"/>
        </w:rPr>
        <w:t xml:space="preserve">. </w:t>
      </w:r>
      <w:r w:rsidR="00350B58" w:rsidRPr="002F6868">
        <w:rPr>
          <w:rFonts w:ascii="Times New Roman" w:hAnsi="Times New Roman" w:cs="Times New Roman"/>
          <w:sz w:val="24"/>
          <w:szCs w:val="24"/>
        </w:rPr>
        <w:t xml:space="preserve">Uz navedene rashode aktivnost </w:t>
      </w:r>
      <w:r w:rsidR="00350B58" w:rsidRPr="00DD6E54">
        <w:rPr>
          <w:rFonts w:ascii="Times New Roman" w:hAnsi="Times New Roman" w:cs="Times New Roman"/>
          <w:sz w:val="24"/>
          <w:szCs w:val="24"/>
        </w:rPr>
        <w:t>sadrži i rashode za čišćenje snijega u zimskim mjesecima.</w:t>
      </w:r>
    </w:p>
    <w:p w14:paraId="4303C713" w14:textId="172C1315" w:rsidR="00F15D7D" w:rsidRPr="00DD6E54" w:rsidRDefault="00F15D7D" w:rsidP="00F15D7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E54">
        <w:rPr>
          <w:rFonts w:ascii="Times New Roman" w:hAnsi="Times New Roman" w:cs="Times New Roman"/>
          <w:i/>
          <w:iCs/>
          <w:sz w:val="24"/>
          <w:szCs w:val="24"/>
        </w:rPr>
        <w:t xml:space="preserve">A100305 Održavanje ostale komunalne infrastrukture </w:t>
      </w:r>
      <w:r w:rsidR="00350B58" w:rsidRPr="00DD6E54">
        <w:rPr>
          <w:rFonts w:ascii="Times New Roman" w:hAnsi="Times New Roman" w:cs="Times New Roman"/>
          <w:sz w:val="24"/>
          <w:szCs w:val="24"/>
        </w:rPr>
        <w:t>povećana</w:t>
      </w:r>
      <w:r w:rsidRPr="00DD6E54">
        <w:rPr>
          <w:rFonts w:ascii="Times New Roman" w:hAnsi="Times New Roman" w:cs="Times New Roman"/>
          <w:sz w:val="24"/>
          <w:szCs w:val="24"/>
        </w:rPr>
        <w:t xml:space="preserve"> je za</w:t>
      </w:r>
      <w:r w:rsidR="00416754" w:rsidRPr="00DD6E54">
        <w:rPr>
          <w:rFonts w:ascii="Times New Roman" w:hAnsi="Times New Roman" w:cs="Times New Roman"/>
          <w:sz w:val="24"/>
          <w:szCs w:val="24"/>
        </w:rPr>
        <w:t xml:space="preserve"> 5.000,00</w:t>
      </w:r>
      <w:r w:rsidRPr="00DD6E54">
        <w:rPr>
          <w:rFonts w:ascii="Times New Roman" w:hAnsi="Times New Roman" w:cs="Times New Roman"/>
          <w:sz w:val="24"/>
          <w:szCs w:val="24"/>
        </w:rPr>
        <w:t xml:space="preserve"> €</w:t>
      </w:r>
      <w:r w:rsidR="00A86761" w:rsidRPr="00DD6E54">
        <w:rPr>
          <w:rFonts w:ascii="Times New Roman" w:hAnsi="Times New Roman" w:cs="Times New Roman"/>
          <w:sz w:val="24"/>
          <w:szCs w:val="24"/>
        </w:rPr>
        <w:t xml:space="preserve">. </w:t>
      </w:r>
      <w:r w:rsidRPr="00DD6E54">
        <w:rPr>
          <w:rFonts w:ascii="Times New Roman" w:hAnsi="Times New Roman" w:cs="Times New Roman"/>
          <w:sz w:val="24"/>
          <w:szCs w:val="24"/>
        </w:rPr>
        <w:t>Unutar aktivnosti planirani su rashod</w:t>
      </w:r>
      <w:r w:rsidR="00A86761" w:rsidRPr="00DD6E54">
        <w:rPr>
          <w:rFonts w:ascii="Times New Roman" w:hAnsi="Times New Roman" w:cs="Times New Roman"/>
          <w:sz w:val="24"/>
          <w:szCs w:val="24"/>
        </w:rPr>
        <w:t>i za ostale</w:t>
      </w:r>
      <w:r w:rsidRPr="00DD6E54">
        <w:rPr>
          <w:rFonts w:ascii="Times New Roman" w:hAnsi="Times New Roman"/>
          <w:sz w:val="24"/>
          <w:szCs w:val="24"/>
        </w:rPr>
        <w:t xml:space="preserve"> usluge tekućeg i investicijskog održavanja, iznošenje i odvoz smeć</w:t>
      </w:r>
      <w:r w:rsidR="00A86761" w:rsidRPr="00DD6E54">
        <w:rPr>
          <w:rFonts w:ascii="Times New Roman" w:hAnsi="Times New Roman"/>
          <w:sz w:val="24"/>
          <w:szCs w:val="24"/>
        </w:rPr>
        <w:t>a</w:t>
      </w:r>
      <w:r w:rsidRPr="00DD6E54">
        <w:rPr>
          <w:rFonts w:ascii="Times New Roman" w:hAnsi="Times New Roman"/>
          <w:sz w:val="24"/>
          <w:szCs w:val="24"/>
        </w:rPr>
        <w:t>, deratizaciju i dezinsekciju,</w:t>
      </w:r>
      <w:r w:rsidR="00A86761" w:rsidRPr="00DD6E54">
        <w:rPr>
          <w:rFonts w:ascii="Times New Roman" w:hAnsi="Times New Roman"/>
          <w:sz w:val="24"/>
          <w:szCs w:val="24"/>
        </w:rPr>
        <w:t xml:space="preserve"> pričuvu, </w:t>
      </w:r>
      <w:r w:rsidRPr="00DD6E54">
        <w:rPr>
          <w:rFonts w:ascii="Times New Roman" w:hAnsi="Times New Roman"/>
          <w:sz w:val="24"/>
          <w:szCs w:val="24"/>
        </w:rPr>
        <w:t xml:space="preserve"> održavanje groblja</w:t>
      </w:r>
      <w:r w:rsidR="00A86761" w:rsidRPr="00DD6E54">
        <w:rPr>
          <w:rFonts w:ascii="Times New Roman" w:hAnsi="Times New Roman"/>
          <w:sz w:val="24"/>
          <w:szCs w:val="24"/>
        </w:rPr>
        <w:t xml:space="preserve"> </w:t>
      </w:r>
      <w:r w:rsidRPr="00DD6E54">
        <w:rPr>
          <w:rFonts w:ascii="Times New Roman" w:hAnsi="Times New Roman"/>
          <w:sz w:val="24"/>
          <w:szCs w:val="24"/>
        </w:rPr>
        <w:t>i ostale komunalne usluge.</w:t>
      </w:r>
    </w:p>
    <w:p w14:paraId="02F8EB63" w14:textId="00778A9A" w:rsidR="00F15D7D" w:rsidRPr="00293E1C" w:rsidRDefault="00F15D7D" w:rsidP="00F15D7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93E1C">
        <w:rPr>
          <w:rFonts w:ascii="Times New Roman" w:hAnsi="Times New Roman" w:cs="Times New Roman"/>
          <w:sz w:val="24"/>
          <w:szCs w:val="24"/>
          <w:u w:val="single"/>
        </w:rPr>
        <w:t>Program 1004 Izgradnja i rekonstrukcija kapitalnih objekata</w:t>
      </w:r>
      <w:r w:rsidRPr="00293E1C">
        <w:rPr>
          <w:rFonts w:ascii="Times New Roman" w:hAnsi="Times New Roman" w:cs="Times New Roman"/>
          <w:sz w:val="24"/>
          <w:szCs w:val="24"/>
        </w:rPr>
        <w:t xml:space="preserve"> </w:t>
      </w:r>
      <w:r w:rsidR="0048058F" w:rsidRPr="00293E1C">
        <w:rPr>
          <w:rFonts w:ascii="Times New Roman" w:hAnsi="Times New Roman" w:cs="Times New Roman"/>
          <w:sz w:val="24"/>
          <w:szCs w:val="24"/>
        </w:rPr>
        <w:t>smanjen</w:t>
      </w:r>
      <w:r w:rsidR="00850318">
        <w:rPr>
          <w:rFonts w:ascii="Times New Roman" w:hAnsi="Times New Roman" w:cs="Times New Roman"/>
          <w:sz w:val="24"/>
          <w:szCs w:val="24"/>
        </w:rPr>
        <w:t xml:space="preserve"> </w:t>
      </w:r>
      <w:r w:rsidRPr="00293E1C">
        <w:rPr>
          <w:rFonts w:ascii="Times New Roman" w:hAnsi="Times New Roman" w:cs="Times New Roman"/>
          <w:sz w:val="24"/>
          <w:szCs w:val="24"/>
        </w:rPr>
        <w:t xml:space="preserve">je za </w:t>
      </w:r>
      <w:r w:rsidR="0048058F" w:rsidRPr="00293E1C">
        <w:rPr>
          <w:rFonts w:ascii="Times New Roman" w:hAnsi="Times New Roman" w:cs="Times New Roman"/>
          <w:sz w:val="24"/>
          <w:szCs w:val="24"/>
        </w:rPr>
        <w:t>60.000,00</w:t>
      </w:r>
      <w:r w:rsidR="00A86761" w:rsidRPr="00293E1C">
        <w:rPr>
          <w:rFonts w:ascii="Times New Roman" w:hAnsi="Times New Roman" w:cs="Times New Roman"/>
          <w:sz w:val="24"/>
          <w:szCs w:val="24"/>
        </w:rPr>
        <w:t xml:space="preserve"> </w:t>
      </w:r>
      <w:r w:rsidRPr="00293E1C">
        <w:rPr>
          <w:rFonts w:ascii="Times New Roman" w:hAnsi="Times New Roman" w:cs="Times New Roman"/>
          <w:sz w:val="24"/>
          <w:szCs w:val="24"/>
        </w:rPr>
        <w:t>€</w:t>
      </w:r>
      <w:r w:rsidR="00A86761" w:rsidRPr="00293E1C">
        <w:rPr>
          <w:rFonts w:ascii="Times New Roman" w:hAnsi="Times New Roman" w:cs="Times New Roman"/>
          <w:sz w:val="24"/>
          <w:szCs w:val="24"/>
        </w:rPr>
        <w:t xml:space="preserve"> te izmjenama i dopunama proračuna</w:t>
      </w:r>
      <w:r w:rsidR="0048058F" w:rsidRPr="00293E1C">
        <w:rPr>
          <w:rFonts w:ascii="Times New Roman" w:hAnsi="Times New Roman" w:cs="Times New Roman"/>
          <w:sz w:val="24"/>
          <w:szCs w:val="24"/>
        </w:rPr>
        <w:t xml:space="preserve"> iznosi 35.000,00 €</w:t>
      </w:r>
      <w:r w:rsidRPr="00293E1C">
        <w:rPr>
          <w:rFonts w:ascii="Times New Roman" w:hAnsi="Times New Roman" w:cs="Times New Roman"/>
          <w:sz w:val="24"/>
          <w:szCs w:val="24"/>
        </w:rPr>
        <w:t>. Program s</w:t>
      </w:r>
      <w:r w:rsidR="00A86761" w:rsidRPr="00293E1C">
        <w:rPr>
          <w:rFonts w:ascii="Times New Roman" w:hAnsi="Times New Roman" w:cs="Times New Roman"/>
          <w:sz w:val="24"/>
          <w:szCs w:val="24"/>
        </w:rPr>
        <w:t>e sastoji od kapitalnog projekta</w:t>
      </w:r>
      <w:r w:rsidRPr="00293E1C">
        <w:rPr>
          <w:rFonts w:ascii="Times New Roman" w:hAnsi="Times New Roman" w:cs="Times New Roman"/>
          <w:sz w:val="24"/>
          <w:szCs w:val="24"/>
        </w:rPr>
        <w:t>:</w:t>
      </w:r>
    </w:p>
    <w:p w14:paraId="226AF362" w14:textId="5468E9AF" w:rsidR="00F15D7D" w:rsidRPr="00293E1C" w:rsidRDefault="00F15D7D" w:rsidP="00F15D7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1C">
        <w:rPr>
          <w:rFonts w:ascii="Times New Roman" w:hAnsi="Times New Roman" w:cs="Times New Roman"/>
          <w:i/>
          <w:iCs/>
          <w:sz w:val="24"/>
          <w:szCs w:val="24"/>
        </w:rPr>
        <w:t>K100401 Izgradnja i rekonstrukcija kapitalnih objekata</w:t>
      </w:r>
      <w:r w:rsidR="00A86761" w:rsidRPr="00293E1C">
        <w:rPr>
          <w:rFonts w:ascii="Times New Roman" w:hAnsi="Times New Roman" w:cs="Times New Roman"/>
          <w:sz w:val="24"/>
          <w:szCs w:val="24"/>
        </w:rPr>
        <w:t xml:space="preserve"> koji </w:t>
      </w:r>
      <w:r w:rsidR="00850318">
        <w:rPr>
          <w:rFonts w:ascii="Times New Roman" w:hAnsi="Times New Roman" w:cs="Times New Roman"/>
          <w:sz w:val="24"/>
          <w:szCs w:val="24"/>
        </w:rPr>
        <w:t xml:space="preserve">je </w:t>
      </w:r>
      <w:r w:rsidR="00A86761" w:rsidRPr="00293E1C">
        <w:rPr>
          <w:rFonts w:ascii="Times New Roman" w:hAnsi="Times New Roman" w:cs="Times New Roman"/>
          <w:sz w:val="24"/>
          <w:szCs w:val="24"/>
        </w:rPr>
        <w:t>izmjenama i dopunama proračuna</w:t>
      </w:r>
      <w:r w:rsidR="00DD6A87" w:rsidRPr="00293E1C">
        <w:rPr>
          <w:rFonts w:ascii="Times New Roman" w:hAnsi="Times New Roman" w:cs="Times New Roman"/>
          <w:sz w:val="24"/>
          <w:szCs w:val="24"/>
        </w:rPr>
        <w:t xml:space="preserve"> planiran u iznosu od 35.000,00 €</w:t>
      </w:r>
      <w:r w:rsidR="00A86761" w:rsidRPr="00293E1C">
        <w:rPr>
          <w:rFonts w:ascii="Times New Roman" w:hAnsi="Times New Roman" w:cs="Times New Roman"/>
          <w:sz w:val="24"/>
          <w:szCs w:val="24"/>
        </w:rPr>
        <w:t>,</w:t>
      </w:r>
      <w:r w:rsidR="00DD6A87" w:rsidRPr="00293E1C">
        <w:rPr>
          <w:rFonts w:ascii="Times New Roman" w:hAnsi="Times New Roman" w:cs="Times New Roman"/>
          <w:sz w:val="24"/>
          <w:szCs w:val="24"/>
        </w:rPr>
        <w:t xml:space="preserve"> smanj</w:t>
      </w:r>
      <w:r w:rsidR="00850318">
        <w:rPr>
          <w:rFonts w:ascii="Times New Roman" w:hAnsi="Times New Roman" w:cs="Times New Roman"/>
          <w:sz w:val="24"/>
          <w:szCs w:val="24"/>
        </w:rPr>
        <w:t>en je s</w:t>
      </w:r>
      <w:r w:rsidR="00293E1C" w:rsidRPr="00293E1C">
        <w:rPr>
          <w:rFonts w:ascii="Times New Roman" w:hAnsi="Times New Roman" w:cs="Times New Roman"/>
          <w:sz w:val="24"/>
          <w:szCs w:val="24"/>
        </w:rPr>
        <w:t xml:space="preserve"> </w:t>
      </w:r>
      <w:r w:rsidR="005F023F" w:rsidRPr="00293E1C">
        <w:rPr>
          <w:rFonts w:ascii="Times New Roman" w:hAnsi="Times New Roman" w:cs="Times New Roman"/>
          <w:sz w:val="24"/>
          <w:szCs w:val="24"/>
        </w:rPr>
        <w:t>obzirom na prvobitan plan</w:t>
      </w:r>
      <w:r w:rsidR="00850318">
        <w:rPr>
          <w:rFonts w:ascii="Times New Roman" w:hAnsi="Times New Roman" w:cs="Times New Roman"/>
          <w:sz w:val="24"/>
          <w:szCs w:val="24"/>
        </w:rPr>
        <w:t xml:space="preserve"> </w:t>
      </w:r>
      <w:r w:rsidR="00DD6A87" w:rsidRPr="00293E1C">
        <w:rPr>
          <w:rFonts w:ascii="Times New Roman" w:hAnsi="Times New Roman" w:cs="Times New Roman"/>
          <w:sz w:val="24"/>
          <w:szCs w:val="24"/>
        </w:rPr>
        <w:t>za 60.000,00 €</w:t>
      </w:r>
      <w:r w:rsidR="00A86761" w:rsidRPr="00293E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7B5D7" w14:textId="22617666" w:rsidR="00F15D7D" w:rsidRPr="00293E1C" w:rsidRDefault="00F15D7D" w:rsidP="00F15D7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93E1C">
        <w:rPr>
          <w:rFonts w:ascii="Times New Roman" w:hAnsi="Times New Roman" w:cs="Times New Roman"/>
          <w:sz w:val="24"/>
          <w:szCs w:val="24"/>
          <w:u w:val="single"/>
        </w:rPr>
        <w:t>Program 1005 Izgradnja i rekonstrukcija komunalne infrastrukture</w:t>
      </w:r>
      <w:r w:rsidRPr="00293E1C">
        <w:rPr>
          <w:rFonts w:ascii="Times New Roman" w:hAnsi="Times New Roman" w:cs="Times New Roman"/>
          <w:sz w:val="24"/>
          <w:szCs w:val="24"/>
        </w:rPr>
        <w:t xml:space="preserve"> smanjen je za</w:t>
      </w:r>
      <w:r w:rsidR="00293E1C" w:rsidRPr="00293E1C">
        <w:rPr>
          <w:rFonts w:ascii="Times New Roman" w:hAnsi="Times New Roman" w:cs="Times New Roman"/>
          <w:sz w:val="24"/>
          <w:szCs w:val="24"/>
        </w:rPr>
        <w:t xml:space="preserve"> 47.100,00</w:t>
      </w:r>
      <w:r w:rsidRPr="00293E1C">
        <w:rPr>
          <w:rFonts w:ascii="Times New Roman" w:hAnsi="Times New Roman" w:cs="Times New Roman"/>
          <w:sz w:val="24"/>
          <w:szCs w:val="24"/>
        </w:rPr>
        <w:t xml:space="preserve"> €</w:t>
      </w:r>
      <w:r w:rsidR="00293E1C">
        <w:rPr>
          <w:rFonts w:ascii="Times New Roman" w:hAnsi="Times New Roman" w:cs="Times New Roman"/>
          <w:sz w:val="24"/>
          <w:szCs w:val="24"/>
        </w:rPr>
        <w:t xml:space="preserve"> </w:t>
      </w:r>
      <w:r w:rsidRPr="00293E1C">
        <w:rPr>
          <w:rFonts w:ascii="Times New Roman" w:hAnsi="Times New Roman" w:cs="Times New Roman"/>
          <w:sz w:val="24"/>
          <w:szCs w:val="24"/>
        </w:rPr>
        <w:t>zbog smanjenja rashoda za zemljišta, ceste, kanalizaciju, vodovod</w:t>
      </w:r>
      <w:r w:rsidR="00E5035D" w:rsidRPr="00293E1C">
        <w:rPr>
          <w:rFonts w:ascii="Times New Roman" w:hAnsi="Times New Roman" w:cs="Times New Roman"/>
          <w:sz w:val="24"/>
          <w:szCs w:val="24"/>
        </w:rPr>
        <w:t>, izgradnju i rekonstrukciju javne rasvjete</w:t>
      </w:r>
      <w:r w:rsidRPr="00293E1C">
        <w:rPr>
          <w:rFonts w:ascii="Times New Roman" w:hAnsi="Times New Roman" w:cs="Times New Roman"/>
          <w:sz w:val="24"/>
          <w:szCs w:val="24"/>
        </w:rPr>
        <w:t xml:space="preserve"> i izgradnju i rekonstrukciju ostalih građevinskih objekata. Program se sastoji od sljedećih projekata:</w:t>
      </w:r>
    </w:p>
    <w:p w14:paraId="4ED7F5A3" w14:textId="6E520198" w:rsidR="00F15D7D" w:rsidRPr="00293E1C" w:rsidRDefault="00F15D7D" w:rsidP="00F15D7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1C">
        <w:rPr>
          <w:rFonts w:ascii="Times New Roman" w:hAnsi="Times New Roman" w:cs="Times New Roman"/>
          <w:i/>
          <w:iCs/>
          <w:sz w:val="24"/>
          <w:szCs w:val="24"/>
        </w:rPr>
        <w:t>K100501 Otkup zemljišta</w:t>
      </w:r>
      <w:r w:rsidRPr="00293E1C">
        <w:rPr>
          <w:rFonts w:ascii="Times New Roman" w:hAnsi="Times New Roman" w:cs="Times New Roman"/>
          <w:sz w:val="24"/>
          <w:szCs w:val="24"/>
        </w:rPr>
        <w:t xml:space="preserve"> </w:t>
      </w:r>
      <w:r w:rsidR="00A37142">
        <w:rPr>
          <w:rFonts w:ascii="Times New Roman" w:hAnsi="Times New Roman" w:cs="Times New Roman"/>
          <w:sz w:val="24"/>
          <w:szCs w:val="24"/>
        </w:rPr>
        <w:t>ostao je nepromijenjen te</w:t>
      </w:r>
      <w:r w:rsidR="00EE5677" w:rsidRPr="00293E1C">
        <w:rPr>
          <w:rFonts w:ascii="Times New Roman" w:hAnsi="Times New Roman" w:cs="Times New Roman"/>
          <w:sz w:val="24"/>
          <w:szCs w:val="24"/>
        </w:rPr>
        <w:t xml:space="preserve"> iznosi 30.000,00 €.</w:t>
      </w:r>
      <w:r w:rsidR="00786485" w:rsidRPr="00293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743DB" w14:textId="3CD335B7" w:rsidR="00F15D7D" w:rsidRPr="00293E1C" w:rsidRDefault="00F15D7D" w:rsidP="00F15D7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3E1C">
        <w:rPr>
          <w:rFonts w:ascii="Times New Roman" w:hAnsi="Times New Roman" w:cs="Times New Roman"/>
          <w:i/>
          <w:iCs/>
          <w:sz w:val="24"/>
          <w:szCs w:val="24"/>
        </w:rPr>
        <w:t>K100502 Izgradnja cesta i ostalih prometnih objekata</w:t>
      </w:r>
      <w:r w:rsidRPr="00293E1C">
        <w:rPr>
          <w:rFonts w:ascii="Times New Roman" w:hAnsi="Times New Roman" w:cs="Times New Roman"/>
          <w:sz w:val="24"/>
          <w:szCs w:val="24"/>
        </w:rPr>
        <w:t xml:space="preserve"> </w:t>
      </w:r>
      <w:r w:rsidR="00293E1C" w:rsidRPr="00293E1C">
        <w:rPr>
          <w:rFonts w:ascii="Times New Roman" w:hAnsi="Times New Roman" w:cs="Times New Roman"/>
          <w:sz w:val="24"/>
          <w:szCs w:val="24"/>
        </w:rPr>
        <w:t>smanjen</w:t>
      </w:r>
      <w:r w:rsidRPr="00293E1C">
        <w:rPr>
          <w:rFonts w:ascii="Times New Roman" w:hAnsi="Times New Roman" w:cs="Times New Roman"/>
          <w:sz w:val="24"/>
          <w:szCs w:val="24"/>
        </w:rPr>
        <w:t xml:space="preserve"> je z</w:t>
      </w:r>
      <w:r w:rsidR="00293E1C" w:rsidRPr="00293E1C">
        <w:rPr>
          <w:rFonts w:ascii="Times New Roman" w:hAnsi="Times New Roman" w:cs="Times New Roman"/>
          <w:sz w:val="24"/>
          <w:szCs w:val="24"/>
        </w:rPr>
        <w:t>a 13.400,00</w:t>
      </w:r>
      <w:r w:rsidRPr="00293E1C">
        <w:rPr>
          <w:rFonts w:ascii="Times New Roman" w:hAnsi="Times New Roman" w:cs="Times New Roman"/>
          <w:sz w:val="24"/>
          <w:szCs w:val="24"/>
        </w:rPr>
        <w:t xml:space="preserve"> €</w:t>
      </w:r>
      <w:r w:rsidR="00826EDD">
        <w:rPr>
          <w:rFonts w:ascii="Times New Roman" w:hAnsi="Times New Roman" w:cs="Times New Roman"/>
          <w:sz w:val="24"/>
          <w:szCs w:val="24"/>
        </w:rPr>
        <w:t xml:space="preserve"> te izmjenama i dopunama </w:t>
      </w:r>
      <w:r w:rsidR="00A37142">
        <w:rPr>
          <w:rFonts w:ascii="Times New Roman" w:hAnsi="Times New Roman" w:cs="Times New Roman"/>
          <w:sz w:val="24"/>
          <w:szCs w:val="24"/>
        </w:rPr>
        <w:t xml:space="preserve"> iznosi 166.600,00  </w:t>
      </w:r>
      <w:r w:rsidR="00A37142" w:rsidRPr="009A4C70">
        <w:rPr>
          <w:rFonts w:ascii="Times New Roman" w:hAnsi="Times New Roman"/>
          <w:bCs/>
          <w:sz w:val="24"/>
          <w:szCs w:val="24"/>
        </w:rPr>
        <w:t>€</w:t>
      </w:r>
      <w:r w:rsidR="00A37142">
        <w:rPr>
          <w:rFonts w:ascii="Times New Roman" w:hAnsi="Times New Roman"/>
          <w:bCs/>
          <w:sz w:val="24"/>
          <w:szCs w:val="24"/>
        </w:rPr>
        <w:t>.</w:t>
      </w:r>
    </w:p>
    <w:p w14:paraId="21F31A01" w14:textId="7C821401" w:rsidR="00F15D7D" w:rsidRPr="00293E1C" w:rsidRDefault="00F15D7D" w:rsidP="00F15D7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1C">
        <w:rPr>
          <w:rFonts w:ascii="Times New Roman" w:hAnsi="Times New Roman" w:cs="Times New Roman"/>
          <w:i/>
          <w:iCs/>
          <w:sz w:val="24"/>
          <w:szCs w:val="24"/>
        </w:rPr>
        <w:t>K100503 Izgradnja kanalizacije</w:t>
      </w:r>
      <w:r w:rsidRPr="00293E1C">
        <w:rPr>
          <w:rFonts w:ascii="Times New Roman" w:hAnsi="Times New Roman" w:cs="Times New Roman"/>
          <w:sz w:val="24"/>
          <w:szCs w:val="24"/>
        </w:rPr>
        <w:t xml:space="preserve"> smanjen je za </w:t>
      </w:r>
      <w:r w:rsidR="00776B8C" w:rsidRPr="00293E1C">
        <w:rPr>
          <w:rFonts w:ascii="Times New Roman" w:hAnsi="Times New Roman" w:cs="Times New Roman"/>
          <w:sz w:val="24"/>
          <w:szCs w:val="24"/>
        </w:rPr>
        <w:t>9</w:t>
      </w:r>
      <w:r w:rsidRPr="00293E1C">
        <w:rPr>
          <w:rFonts w:ascii="Times New Roman" w:hAnsi="Times New Roman" w:cs="Times New Roman"/>
          <w:sz w:val="24"/>
          <w:szCs w:val="24"/>
        </w:rPr>
        <w:t>.000,00 €</w:t>
      </w:r>
      <w:r w:rsidR="00051BD3">
        <w:rPr>
          <w:rFonts w:ascii="Times New Roman" w:hAnsi="Times New Roman" w:cs="Times New Roman"/>
          <w:sz w:val="24"/>
          <w:szCs w:val="24"/>
        </w:rPr>
        <w:t xml:space="preserve">, a </w:t>
      </w:r>
      <w:r w:rsidR="00E5035D" w:rsidRPr="00293E1C">
        <w:rPr>
          <w:rFonts w:ascii="Times New Roman" w:hAnsi="Times New Roman" w:cs="Times New Roman"/>
          <w:sz w:val="24"/>
          <w:szCs w:val="24"/>
        </w:rPr>
        <w:t xml:space="preserve">odnosi </w:t>
      </w:r>
      <w:r w:rsidR="00051BD3">
        <w:rPr>
          <w:rFonts w:ascii="Times New Roman" w:hAnsi="Times New Roman" w:cs="Times New Roman"/>
          <w:sz w:val="24"/>
          <w:szCs w:val="24"/>
        </w:rPr>
        <w:t xml:space="preserve">se </w:t>
      </w:r>
      <w:r w:rsidR="00E5035D" w:rsidRPr="00293E1C">
        <w:rPr>
          <w:rFonts w:ascii="Times New Roman" w:hAnsi="Times New Roman" w:cs="Times New Roman"/>
          <w:sz w:val="24"/>
          <w:szCs w:val="24"/>
        </w:rPr>
        <w:t xml:space="preserve">na </w:t>
      </w:r>
      <w:r w:rsidRPr="00293E1C">
        <w:rPr>
          <w:rFonts w:ascii="Times New Roman" w:hAnsi="Times New Roman" w:cs="Times New Roman"/>
          <w:sz w:val="24"/>
          <w:szCs w:val="24"/>
        </w:rPr>
        <w:t xml:space="preserve">planirane investicije </w:t>
      </w:r>
      <w:r w:rsidR="00E5035D" w:rsidRPr="00293E1C">
        <w:rPr>
          <w:rFonts w:ascii="Times New Roman" w:hAnsi="Times New Roman" w:cs="Times New Roman"/>
          <w:sz w:val="24"/>
          <w:szCs w:val="24"/>
        </w:rPr>
        <w:t>na</w:t>
      </w:r>
      <w:r w:rsidRPr="00293E1C">
        <w:rPr>
          <w:rFonts w:ascii="Times New Roman" w:hAnsi="Times New Roman" w:cs="Times New Roman"/>
          <w:sz w:val="24"/>
          <w:szCs w:val="24"/>
        </w:rPr>
        <w:t xml:space="preserve"> kanalizacij</w:t>
      </w:r>
      <w:r w:rsidR="00E5035D" w:rsidRPr="00293E1C">
        <w:rPr>
          <w:rFonts w:ascii="Times New Roman" w:hAnsi="Times New Roman" w:cs="Times New Roman"/>
          <w:sz w:val="24"/>
          <w:szCs w:val="24"/>
        </w:rPr>
        <w:t>skom sustavu Općine</w:t>
      </w:r>
      <w:r w:rsidRPr="00293E1C">
        <w:rPr>
          <w:rFonts w:ascii="Times New Roman" w:hAnsi="Times New Roman" w:cs="Times New Roman"/>
          <w:sz w:val="24"/>
          <w:szCs w:val="24"/>
        </w:rPr>
        <w:t>.</w:t>
      </w:r>
    </w:p>
    <w:p w14:paraId="06394BFE" w14:textId="5C638D0A" w:rsidR="00F15D7D" w:rsidRPr="00293E1C" w:rsidRDefault="00F15D7D" w:rsidP="00F15D7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1C">
        <w:rPr>
          <w:rFonts w:ascii="Times New Roman" w:hAnsi="Times New Roman" w:cs="Times New Roman"/>
          <w:i/>
          <w:iCs/>
          <w:sz w:val="24"/>
          <w:szCs w:val="24"/>
        </w:rPr>
        <w:t>K100504 Izgradnja vodovod</w:t>
      </w:r>
      <w:r w:rsidR="00E5035D" w:rsidRPr="00293E1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93E1C">
        <w:rPr>
          <w:rFonts w:ascii="Times New Roman" w:hAnsi="Times New Roman" w:cs="Times New Roman"/>
          <w:sz w:val="24"/>
          <w:szCs w:val="24"/>
        </w:rPr>
        <w:t xml:space="preserve"> </w:t>
      </w:r>
      <w:r w:rsidR="00776B8C" w:rsidRPr="00293E1C">
        <w:rPr>
          <w:rFonts w:ascii="Times New Roman" w:hAnsi="Times New Roman" w:cs="Times New Roman"/>
          <w:sz w:val="24"/>
          <w:szCs w:val="24"/>
        </w:rPr>
        <w:t>izmjenama i dopunama proračuna poveća</w:t>
      </w:r>
      <w:r w:rsidR="00E22E53">
        <w:rPr>
          <w:rFonts w:ascii="Times New Roman" w:hAnsi="Times New Roman" w:cs="Times New Roman"/>
          <w:sz w:val="24"/>
          <w:szCs w:val="24"/>
        </w:rPr>
        <w:t>n</w:t>
      </w:r>
      <w:r w:rsidR="00776B8C" w:rsidRPr="00293E1C">
        <w:rPr>
          <w:rFonts w:ascii="Times New Roman" w:hAnsi="Times New Roman" w:cs="Times New Roman"/>
          <w:sz w:val="24"/>
          <w:szCs w:val="24"/>
        </w:rPr>
        <w:t xml:space="preserve"> </w:t>
      </w:r>
      <w:r w:rsidR="00E22E53">
        <w:rPr>
          <w:rFonts w:ascii="Times New Roman" w:hAnsi="Times New Roman" w:cs="Times New Roman"/>
          <w:sz w:val="24"/>
          <w:szCs w:val="24"/>
        </w:rPr>
        <w:t>je</w:t>
      </w:r>
      <w:r w:rsidR="00776B8C" w:rsidRPr="00293E1C">
        <w:rPr>
          <w:rFonts w:ascii="Times New Roman" w:hAnsi="Times New Roman" w:cs="Times New Roman"/>
          <w:sz w:val="24"/>
          <w:szCs w:val="24"/>
        </w:rPr>
        <w:t xml:space="preserve"> za 85.000,00 € te</w:t>
      </w:r>
      <w:r w:rsidR="00293E1C">
        <w:rPr>
          <w:rFonts w:ascii="Times New Roman" w:hAnsi="Times New Roman" w:cs="Times New Roman"/>
          <w:sz w:val="24"/>
          <w:szCs w:val="24"/>
        </w:rPr>
        <w:t xml:space="preserve"> izmjenama i dopunama proračuna</w:t>
      </w:r>
      <w:r w:rsidR="00776B8C" w:rsidRPr="00293E1C">
        <w:rPr>
          <w:rFonts w:ascii="Times New Roman" w:hAnsi="Times New Roman" w:cs="Times New Roman"/>
          <w:sz w:val="24"/>
          <w:szCs w:val="24"/>
        </w:rPr>
        <w:t xml:space="preserve"> iznosi 95.000,00 €</w:t>
      </w:r>
      <w:r w:rsidRPr="00293E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50884" w14:textId="1AC44518" w:rsidR="00F15D7D" w:rsidRPr="000F13A4" w:rsidRDefault="00F15D7D" w:rsidP="00F15D7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A4">
        <w:rPr>
          <w:rFonts w:ascii="Times New Roman" w:hAnsi="Times New Roman" w:cs="Times New Roman"/>
          <w:i/>
          <w:iCs/>
          <w:sz w:val="24"/>
          <w:szCs w:val="24"/>
        </w:rPr>
        <w:t>K100505 Izgradnja i rekonstrukcija javne rasvjete</w:t>
      </w:r>
      <w:r w:rsidRPr="000F13A4">
        <w:rPr>
          <w:rFonts w:ascii="Times New Roman" w:hAnsi="Times New Roman" w:cs="Times New Roman"/>
          <w:sz w:val="24"/>
          <w:szCs w:val="24"/>
        </w:rPr>
        <w:t xml:space="preserve"> </w:t>
      </w:r>
      <w:r w:rsidR="0037703D" w:rsidRPr="000F13A4">
        <w:rPr>
          <w:rFonts w:ascii="Times New Roman" w:hAnsi="Times New Roman" w:cs="Times New Roman"/>
          <w:sz w:val="24"/>
          <w:szCs w:val="24"/>
        </w:rPr>
        <w:t>osta</w:t>
      </w:r>
      <w:r w:rsidR="00E22E53">
        <w:rPr>
          <w:rFonts w:ascii="Times New Roman" w:hAnsi="Times New Roman" w:cs="Times New Roman"/>
          <w:sz w:val="24"/>
          <w:szCs w:val="24"/>
        </w:rPr>
        <w:t xml:space="preserve">o </w:t>
      </w:r>
      <w:r w:rsidR="0037703D" w:rsidRPr="000F13A4">
        <w:rPr>
          <w:rFonts w:ascii="Times New Roman" w:hAnsi="Times New Roman" w:cs="Times New Roman"/>
          <w:sz w:val="24"/>
          <w:szCs w:val="24"/>
        </w:rPr>
        <w:t>je nepromijenjen te iznosi 3</w:t>
      </w:r>
      <w:r w:rsidRPr="000F13A4">
        <w:rPr>
          <w:rFonts w:ascii="Times New Roman" w:hAnsi="Times New Roman" w:cs="Times New Roman"/>
          <w:sz w:val="24"/>
          <w:szCs w:val="24"/>
        </w:rPr>
        <w:t>0.000,00</w:t>
      </w:r>
      <w:r w:rsidR="00E5035D" w:rsidRPr="000F13A4">
        <w:rPr>
          <w:rFonts w:ascii="Times New Roman" w:hAnsi="Times New Roman" w:cs="Times New Roman"/>
          <w:sz w:val="24"/>
          <w:szCs w:val="24"/>
        </w:rPr>
        <w:t xml:space="preserve"> €, a odnosi se na </w:t>
      </w:r>
      <w:r w:rsidRPr="000F13A4">
        <w:rPr>
          <w:rFonts w:ascii="Times New Roman" w:hAnsi="Times New Roman" w:cs="Times New Roman"/>
          <w:sz w:val="24"/>
          <w:szCs w:val="24"/>
        </w:rPr>
        <w:t>investicij</w:t>
      </w:r>
      <w:r w:rsidR="00E5035D" w:rsidRPr="000F13A4">
        <w:rPr>
          <w:rFonts w:ascii="Times New Roman" w:hAnsi="Times New Roman" w:cs="Times New Roman"/>
          <w:sz w:val="24"/>
          <w:szCs w:val="24"/>
        </w:rPr>
        <w:t>e</w:t>
      </w:r>
      <w:r w:rsidRPr="000F13A4">
        <w:rPr>
          <w:rFonts w:ascii="Times New Roman" w:hAnsi="Times New Roman" w:cs="Times New Roman"/>
          <w:sz w:val="24"/>
          <w:szCs w:val="24"/>
        </w:rPr>
        <w:t xml:space="preserve"> vezan</w:t>
      </w:r>
      <w:r w:rsidR="00E5035D" w:rsidRPr="000F13A4">
        <w:rPr>
          <w:rFonts w:ascii="Times New Roman" w:hAnsi="Times New Roman" w:cs="Times New Roman"/>
          <w:sz w:val="24"/>
          <w:szCs w:val="24"/>
        </w:rPr>
        <w:t>e</w:t>
      </w:r>
      <w:r w:rsidRPr="000F13A4">
        <w:rPr>
          <w:rFonts w:ascii="Times New Roman" w:hAnsi="Times New Roman" w:cs="Times New Roman"/>
          <w:sz w:val="24"/>
          <w:szCs w:val="24"/>
        </w:rPr>
        <w:t xml:space="preserve"> uz nadogradnju i modernizaciju javne rasvjete.</w:t>
      </w:r>
    </w:p>
    <w:p w14:paraId="2AC4A777" w14:textId="37702B30" w:rsidR="00F15D7D" w:rsidRPr="00E22E53" w:rsidRDefault="00F15D7D" w:rsidP="00E22E5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A4">
        <w:rPr>
          <w:rFonts w:ascii="Times New Roman" w:hAnsi="Times New Roman" w:cs="Times New Roman"/>
          <w:i/>
          <w:iCs/>
          <w:sz w:val="24"/>
          <w:szCs w:val="24"/>
        </w:rPr>
        <w:t>K100506 Izgradnja i rekonstrukcija ostalih građevinskih objekata</w:t>
      </w:r>
      <w:r w:rsidRPr="000F13A4">
        <w:rPr>
          <w:rFonts w:ascii="Times New Roman" w:hAnsi="Times New Roman" w:cs="Times New Roman"/>
          <w:sz w:val="24"/>
          <w:szCs w:val="24"/>
        </w:rPr>
        <w:t xml:space="preserve"> smanjen je za </w:t>
      </w:r>
      <w:r w:rsidR="0037703D" w:rsidRPr="000F13A4">
        <w:rPr>
          <w:rFonts w:ascii="Times New Roman" w:hAnsi="Times New Roman" w:cs="Times New Roman"/>
          <w:sz w:val="24"/>
          <w:szCs w:val="24"/>
        </w:rPr>
        <w:t>106</w:t>
      </w:r>
      <w:r w:rsidRPr="000F13A4">
        <w:rPr>
          <w:rFonts w:ascii="Times New Roman" w:hAnsi="Times New Roman" w:cs="Times New Roman"/>
          <w:sz w:val="24"/>
          <w:szCs w:val="24"/>
        </w:rPr>
        <w:t>.</w:t>
      </w:r>
      <w:r w:rsidR="0037703D" w:rsidRPr="000F13A4">
        <w:rPr>
          <w:rFonts w:ascii="Times New Roman" w:hAnsi="Times New Roman" w:cs="Times New Roman"/>
          <w:sz w:val="24"/>
          <w:szCs w:val="24"/>
        </w:rPr>
        <w:t>7</w:t>
      </w:r>
      <w:r w:rsidRPr="000F13A4">
        <w:rPr>
          <w:rFonts w:ascii="Times New Roman" w:hAnsi="Times New Roman" w:cs="Times New Roman"/>
          <w:sz w:val="24"/>
          <w:szCs w:val="24"/>
        </w:rPr>
        <w:t>00,00 €. Proračunom je planirano uređenje</w:t>
      </w:r>
      <w:r w:rsidR="00E5035D" w:rsidRPr="000F13A4">
        <w:rPr>
          <w:rFonts w:ascii="Times New Roman" w:hAnsi="Times New Roman" w:cs="Times New Roman"/>
          <w:sz w:val="24"/>
          <w:szCs w:val="24"/>
        </w:rPr>
        <w:t xml:space="preserve"> </w:t>
      </w:r>
      <w:r w:rsidRPr="000F13A4">
        <w:rPr>
          <w:rFonts w:ascii="Times New Roman" w:hAnsi="Times New Roman" w:cs="Times New Roman"/>
          <w:sz w:val="24"/>
          <w:szCs w:val="24"/>
        </w:rPr>
        <w:t>trga</w:t>
      </w:r>
      <w:r w:rsidR="00E22E53">
        <w:rPr>
          <w:rFonts w:ascii="Times New Roman" w:hAnsi="Times New Roman" w:cs="Times New Roman"/>
          <w:sz w:val="24"/>
          <w:szCs w:val="24"/>
        </w:rPr>
        <w:t>,</w:t>
      </w:r>
      <w:r w:rsidRPr="000F13A4">
        <w:rPr>
          <w:rFonts w:ascii="Times New Roman" w:hAnsi="Times New Roman" w:cs="Times New Roman"/>
          <w:sz w:val="24"/>
          <w:szCs w:val="24"/>
        </w:rPr>
        <w:t xml:space="preserve"> parka</w:t>
      </w:r>
      <w:r w:rsidR="00E22E53">
        <w:rPr>
          <w:rFonts w:ascii="Times New Roman" w:hAnsi="Times New Roman" w:cs="Times New Roman"/>
          <w:sz w:val="24"/>
          <w:szCs w:val="24"/>
        </w:rPr>
        <w:t xml:space="preserve"> i</w:t>
      </w:r>
      <w:r w:rsidRPr="000F13A4">
        <w:rPr>
          <w:rFonts w:ascii="Times New Roman" w:hAnsi="Times New Roman" w:cs="Times New Roman"/>
          <w:sz w:val="24"/>
          <w:szCs w:val="24"/>
        </w:rPr>
        <w:t xml:space="preserve"> dječjih igrališta i sportskih terena </w:t>
      </w:r>
      <w:r w:rsidR="00E5035D" w:rsidRPr="000F13A4">
        <w:rPr>
          <w:rFonts w:ascii="Times New Roman" w:hAnsi="Times New Roman" w:cs="Times New Roman"/>
          <w:sz w:val="24"/>
          <w:szCs w:val="24"/>
        </w:rPr>
        <w:t>te rekonstrukcij</w:t>
      </w:r>
      <w:r w:rsidR="00E22E53">
        <w:rPr>
          <w:rFonts w:ascii="Times New Roman" w:hAnsi="Times New Roman" w:cs="Times New Roman"/>
          <w:sz w:val="24"/>
          <w:szCs w:val="24"/>
        </w:rPr>
        <w:t>a</w:t>
      </w:r>
      <w:r w:rsidR="00E5035D" w:rsidRPr="00E22E53">
        <w:rPr>
          <w:rFonts w:ascii="Times New Roman" w:hAnsi="Times New Roman" w:cs="Times New Roman"/>
          <w:sz w:val="24"/>
          <w:szCs w:val="24"/>
        </w:rPr>
        <w:t xml:space="preserve"> Utvrde Čanjevo</w:t>
      </w:r>
      <w:r w:rsidR="0037703D" w:rsidRPr="00E22E53">
        <w:rPr>
          <w:rFonts w:ascii="Times New Roman" w:hAnsi="Times New Roman" w:cs="Times New Roman"/>
          <w:sz w:val="24"/>
          <w:szCs w:val="24"/>
        </w:rPr>
        <w:t xml:space="preserve"> </w:t>
      </w:r>
      <w:r w:rsidR="00E22E53">
        <w:rPr>
          <w:rFonts w:ascii="Times New Roman" w:hAnsi="Times New Roman" w:cs="Times New Roman"/>
          <w:sz w:val="24"/>
          <w:szCs w:val="24"/>
        </w:rPr>
        <w:t>i</w:t>
      </w:r>
      <w:r w:rsidR="0037703D" w:rsidRPr="00E22E53">
        <w:rPr>
          <w:rFonts w:ascii="Times New Roman" w:hAnsi="Times New Roman" w:cs="Times New Roman"/>
          <w:sz w:val="24"/>
          <w:szCs w:val="24"/>
        </w:rPr>
        <w:t xml:space="preserve"> autobusne </w:t>
      </w:r>
      <w:r w:rsidR="00B64D1B" w:rsidRPr="00E22E53">
        <w:rPr>
          <w:rFonts w:ascii="Times New Roman" w:hAnsi="Times New Roman" w:cs="Times New Roman"/>
          <w:sz w:val="24"/>
          <w:szCs w:val="24"/>
        </w:rPr>
        <w:t>nadstrešnice</w:t>
      </w:r>
      <w:r w:rsidR="00E5035D" w:rsidRPr="00E22E53">
        <w:rPr>
          <w:rFonts w:ascii="Times New Roman" w:hAnsi="Times New Roman" w:cs="Times New Roman"/>
          <w:sz w:val="24"/>
          <w:szCs w:val="24"/>
        </w:rPr>
        <w:t xml:space="preserve"> koje </w:t>
      </w:r>
      <w:r w:rsidR="00E22E53">
        <w:rPr>
          <w:rFonts w:ascii="Times New Roman" w:hAnsi="Times New Roman" w:cs="Times New Roman"/>
          <w:sz w:val="24"/>
          <w:szCs w:val="24"/>
        </w:rPr>
        <w:t>je</w:t>
      </w:r>
      <w:r w:rsidR="00E5035D" w:rsidRPr="00E22E53">
        <w:rPr>
          <w:rFonts w:ascii="Times New Roman" w:hAnsi="Times New Roman" w:cs="Times New Roman"/>
          <w:sz w:val="24"/>
          <w:szCs w:val="24"/>
        </w:rPr>
        <w:t xml:space="preserve"> realiziran</w:t>
      </w:r>
      <w:r w:rsidR="00E22E53">
        <w:rPr>
          <w:rFonts w:ascii="Times New Roman" w:hAnsi="Times New Roman" w:cs="Times New Roman"/>
          <w:sz w:val="24"/>
          <w:szCs w:val="24"/>
        </w:rPr>
        <w:t>o</w:t>
      </w:r>
      <w:r w:rsidR="00E5035D" w:rsidRPr="00E22E53">
        <w:rPr>
          <w:rFonts w:ascii="Times New Roman" w:hAnsi="Times New Roman" w:cs="Times New Roman"/>
          <w:sz w:val="24"/>
          <w:szCs w:val="24"/>
        </w:rPr>
        <w:t xml:space="preserve"> u manjem obujmu od planiranog zbog čega su izmjenama i dopunama proračuna smanjeni rashodi za taj kapitalni projekt.</w:t>
      </w:r>
    </w:p>
    <w:p w14:paraId="55594F34" w14:textId="3A8271BA" w:rsidR="00F15D7D" w:rsidRPr="000F13A4" w:rsidRDefault="00F15D7D" w:rsidP="00F15D7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A4">
        <w:rPr>
          <w:rFonts w:ascii="Times New Roman" w:hAnsi="Times New Roman" w:cs="Times New Roman"/>
          <w:i/>
          <w:iCs/>
          <w:sz w:val="24"/>
          <w:szCs w:val="24"/>
        </w:rPr>
        <w:t xml:space="preserve">K100507 Nabava uređaja i opreme </w:t>
      </w:r>
      <w:r w:rsidR="00E5035D" w:rsidRPr="000F13A4">
        <w:rPr>
          <w:rFonts w:ascii="Times New Roman" w:hAnsi="Times New Roman" w:cs="Times New Roman"/>
          <w:sz w:val="24"/>
          <w:szCs w:val="24"/>
        </w:rPr>
        <w:t>izmjenama i dopunama proračuna</w:t>
      </w:r>
      <w:r w:rsidR="00566C0E" w:rsidRPr="000F13A4">
        <w:rPr>
          <w:rFonts w:ascii="Times New Roman" w:hAnsi="Times New Roman" w:cs="Times New Roman"/>
          <w:sz w:val="24"/>
          <w:szCs w:val="24"/>
        </w:rPr>
        <w:t xml:space="preserve"> smanj</w:t>
      </w:r>
      <w:r w:rsidR="00E22E53">
        <w:rPr>
          <w:rFonts w:ascii="Times New Roman" w:hAnsi="Times New Roman" w:cs="Times New Roman"/>
          <w:sz w:val="24"/>
          <w:szCs w:val="24"/>
        </w:rPr>
        <w:t xml:space="preserve">en je </w:t>
      </w:r>
      <w:r w:rsidR="00566C0E" w:rsidRPr="000F13A4">
        <w:rPr>
          <w:rFonts w:ascii="Times New Roman" w:hAnsi="Times New Roman" w:cs="Times New Roman"/>
          <w:sz w:val="24"/>
          <w:szCs w:val="24"/>
        </w:rPr>
        <w:t>za 3.000,00 € zbog manjih rashoda za uređaje i opremu.</w:t>
      </w:r>
      <w:r w:rsidR="00E5035D" w:rsidRPr="000F1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2199C" w14:textId="47356F62" w:rsidR="00E5035D" w:rsidRPr="00016C3F" w:rsidRDefault="00E5035D" w:rsidP="00E5035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C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RAZDJEL 004 KULTURA, ZNANOST, SPORT I OSTALI KORISNICI </w:t>
      </w:r>
      <w:r w:rsidRPr="00016C3F">
        <w:rPr>
          <w:rFonts w:ascii="Times New Roman" w:hAnsi="Times New Roman" w:cs="Times New Roman"/>
          <w:bCs/>
          <w:sz w:val="24"/>
          <w:szCs w:val="24"/>
        </w:rPr>
        <w:t>izmjenama i dopunama Proračuna za 202</w:t>
      </w:r>
      <w:r w:rsidR="001B225D" w:rsidRPr="00016C3F">
        <w:rPr>
          <w:rFonts w:ascii="Times New Roman" w:hAnsi="Times New Roman" w:cs="Times New Roman"/>
          <w:bCs/>
          <w:sz w:val="24"/>
          <w:szCs w:val="24"/>
        </w:rPr>
        <w:t>4</w:t>
      </w:r>
      <w:r w:rsidRPr="00016C3F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="001B225D" w:rsidRPr="00016C3F">
        <w:rPr>
          <w:rFonts w:ascii="Times New Roman" w:hAnsi="Times New Roman" w:cs="Times New Roman"/>
          <w:bCs/>
          <w:sz w:val="24"/>
          <w:szCs w:val="24"/>
        </w:rPr>
        <w:t>povećan</w:t>
      </w:r>
      <w:r w:rsidRPr="00016C3F">
        <w:rPr>
          <w:rFonts w:ascii="Times New Roman" w:hAnsi="Times New Roman" w:cs="Times New Roman"/>
          <w:bCs/>
          <w:sz w:val="24"/>
          <w:szCs w:val="24"/>
        </w:rPr>
        <w:t xml:space="preserve"> je za </w:t>
      </w:r>
      <w:r w:rsidR="001B225D" w:rsidRPr="00016C3F">
        <w:rPr>
          <w:rFonts w:ascii="Times New Roman" w:hAnsi="Times New Roman" w:cs="Times New Roman"/>
          <w:bCs/>
          <w:sz w:val="24"/>
          <w:szCs w:val="24"/>
        </w:rPr>
        <w:t>3</w:t>
      </w:r>
      <w:r w:rsidRPr="00016C3F">
        <w:rPr>
          <w:rFonts w:ascii="Times New Roman" w:hAnsi="Times New Roman" w:cs="Times New Roman"/>
          <w:bCs/>
          <w:sz w:val="24"/>
          <w:szCs w:val="24"/>
        </w:rPr>
        <w:t>.</w:t>
      </w:r>
      <w:r w:rsidR="001B225D" w:rsidRPr="00016C3F">
        <w:rPr>
          <w:rFonts w:ascii="Times New Roman" w:hAnsi="Times New Roman" w:cs="Times New Roman"/>
          <w:bCs/>
          <w:sz w:val="24"/>
          <w:szCs w:val="24"/>
        </w:rPr>
        <w:t>1</w:t>
      </w:r>
      <w:r w:rsidRPr="00016C3F">
        <w:rPr>
          <w:rFonts w:ascii="Times New Roman" w:hAnsi="Times New Roman" w:cs="Times New Roman"/>
          <w:bCs/>
          <w:sz w:val="24"/>
          <w:szCs w:val="24"/>
        </w:rPr>
        <w:t>00,00 €, a sastoji se od tri programa:</w:t>
      </w:r>
    </w:p>
    <w:p w14:paraId="681D3E6D" w14:textId="0C4A4B3B" w:rsidR="00E5035D" w:rsidRPr="00016C3F" w:rsidRDefault="00E5035D" w:rsidP="00E5035D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C3F">
        <w:rPr>
          <w:rFonts w:ascii="Times New Roman" w:hAnsi="Times New Roman" w:cs="Times New Roman"/>
          <w:bCs/>
          <w:sz w:val="24"/>
          <w:szCs w:val="24"/>
          <w:u w:val="single"/>
        </w:rPr>
        <w:t>Program 1006 Razvoj kulture i znanosti</w:t>
      </w:r>
      <w:r w:rsidRPr="00016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DE8" w:rsidRPr="00016C3F">
        <w:rPr>
          <w:rFonts w:ascii="Times New Roman" w:hAnsi="Times New Roman" w:cs="Times New Roman"/>
          <w:bCs/>
          <w:sz w:val="24"/>
          <w:szCs w:val="24"/>
        </w:rPr>
        <w:t>ostao</w:t>
      </w:r>
      <w:r w:rsidRPr="00016C3F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AA7DE8" w:rsidRPr="00016C3F">
        <w:rPr>
          <w:rFonts w:ascii="Times New Roman" w:hAnsi="Times New Roman" w:cs="Times New Roman"/>
          <w:bCs/>
          <w:sz w:val="24"/>
          <w:szCs w:val="24"/>
        </w:rPr>
        <w:t>nepromijenjen te iznosi 10.000,00 €</w:t>
      </w:r>
      <w:r w:rsidRPr="00016C3F">
        <w:rPr>
          <w:rFonts w:ascii="Times New Roman" w:hAnsi="Times New Roman" w:cs="Times New Roman"/>
          <w:bCs/>
          <w:sz w:val="24"/>
          <w:szCs w:val="24"/>
        </w:rPr>
        <w:t xml:space="preserve">, a odnosi se na aktivnost A100601 Financiranje aktivnosti kulturnih i znanstvenih udruga koja obuhvaća rashode </w:t>
      </w:r>
      <w:r w:rsidRPr="00016C3F">
        <w:rPr>
          <w:rFonts w:ascii="Times New Roman" w:hAnsi="Times New Roman" w:cs="Times New Roman"/>
          <w:sz w:val="24"/>
          <w:szCs w:val="24"/>
        </w:rPr>
        <w:t>za tekuće donacije udruga koje promiču kulturu.</w:t>
      </w:r>
    </w:p>
    <w:p w14:paraId="44F0C3BF" w14:textId="62CB399E" w:rsidR="00E5035D" w:rsidRPr="00F70768" w:rsidRDefault="00E5035D" w:rsidP="00E5035D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768">
        <w:rPr>
          <w:rFonts w:ascii="Times New Roman" w:hAnsi="Times New Roman" w:cs="Times New Roman"/>
          <w:bCs/>
          <w:sz w:val="24"/>
          <w:szCs w:val="24"/>
          <w:u w:val="single"/>
        </w:rPr>
        <w:t>Program 1007 Razvoj sporta</w:t>
      </w:r>
      <w:r w:rsidRPr="00F70768">
        <w:rPr>
          <w:rFonts w:ascii="Times New Roman" w:hAnsi="Times New Roman" w:cs="Times New Roman"/>
          <w:bCs/>
          <w:sz w:val="24"/>
          <w:szCs w:val="24"/>
        </w:rPr>
        <w:t xml:space="preserve"> povećan je za </w:t>
      </w:r>
      <w:r w:rsidR="001134F6" w:rsidRPr="00F70768">
        <w:rPr>
          <w:rFonts w:ascii="Times New Roman" w:hAnsi="Times New Roman" w:cs="Times New Roman"/>
          <w:bCs/>
          <w:sz w:val="24"/>
          <w:szCs w:val="24"/>
        </w:rPr>
        <w:t>6</w:t>
      </w:r>
      <w:r w:rsidRPr="00F70768">
        <w:rPr>
          <w:rFonts w:ascii="Times New Roman" w:hAnsi="Times New Roman" w:cs="Times New Roman"/>
          <w:bCs/>
          <w:sz w:val="24"/>
          <w:szCs w:val="24"/>
        </w:rPr>
        <w:t>00,00 € zbog većih donacija koje Općina daje sportskim udrugama. Program se sastoji od aktivnosti A100801 Financiranje sportskih udruga.</w:t>
      </w:r>
    </w:p>
    <w:p w14:paraId="639262A8" w14:textId="62FBC46E" w:rsidR="00E5035D" w:rsidRDefault="00E5035D" w:rsidP="00E5035D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270">
        <w:rPr>
          <w:rFonts w:ascii="Times New Roman" w:hAnsi="Times New Roman" w:cs="Times New Roman"/>
          <w:bCs/>
          <w:sz w:val="24"/>
          <w:szCs w:val="24"/>
          <w:u w:val="single"/>
        </w:rPr>
        <w:t>Program 1008 Razvoj udruga</w:t>
      </w:r>
      <w:r w:rsidRPr="00E16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20E" w:rsidRPr="00E16270">
        <w:rPr>
          <w:rFonts w:ascii="Times New Roman" w:hAnsi="Times New Roman" w:cs="Times New Roman"/>
          <w:bCs/>
          <w:sz w:val="24"/>
          <w:szCs w:val="24"/>
        </w:rPr>
        <w:t>povećan</w:t>
      </w:r>
      <w:r w:rsidRPr="00E16270">
        <w:rPr>
          <w:rFonts w:ascii="Times New Roman" w:hAnsi="Times New Roman" w:cs="Times New Roman"/>
          <w:bCs/>
          <w:sz w:val="24"/>
          <w:szCs w:val="24"/>
        </w:rPr>
        <w:t xml:space="preserve"> je za</w:t>
      </w:r>
      <w:r w:rsidR="000D120E" w:rsidRPr="00E16270">
        <w:rPr>
          <w:rFonts w:ascii="Times New Roman" w:hAnsi="Times New Roman" w:cs="Times New Roman"/>
          <w:bCs/>
          <w:sz w:val="24"/>
          <w:szCs w:val="24"/>
        </w:rPr>
        <w:t xml:space="preserve"> 2.5</w:t>
      </w:r>
      <w:r w:rsidRPr="00E16270">
        <w:rPr>
          <w:rFonts w:ascii="Times New Roman" w:hAnsi="Times New Roman" w:cs="Times New Roman"/>
          <w:bCs/>
          <w:sz w:val="24"/>
          <w:szCs w:val="24"/>
        </w:rPr>
        <w:t>00,00 € zbog</w:t>
      </w:r>
      <w:r w:rsidR="000D120E" w:rsidRPr="00E16270">
        <w:rPr>
          <w:rFonts w:ascii="Times New Roman" w:hAnsi="Times New Roman" w:cs="Times New Roman"/>
          <w:bCs/>
          <w:sz w:val="24"/>
          <w:szCs w:val="24"/>
        </w:rPr>
        <w:t xml:space="preserve"> povećanja</w:t>
      </w:r>
      <w:r w:rsidR="00A615CF" w:rsidRPr="00E16270">
        <w:rPr>
          <w:rFonts w:ascii="Times New Roman" w:hAnsi="Times New Roman" w:cs="Times New Roman"/>
          <w:bCs/>
          <w:sz w:val="24"/>
          <w:szCs w:val="24"/>
        </w:rPr>
        <w:t xml:space="preserve"> planiranih</w:t>
      </w:r>
      <w:r w:rsidRPr="00E16270">
        <w:rPr>
          <w:rFonts w:ascii="Times New Roman" w:hAnsi="Times New Roman" w:cs="Times New Roman"/>
          <w:bCs/>
          <w:sz w:val="24"/>
          <w:szCs w:val="24"/>
        </w:rPr>
        <w:t xml:space="preserve"> donacija Vatrogastvu</w:t>
      </w:r>
      <w:r w:rsidR="00A615CF" w:rsidRPr="00E16270">
        <w:rPr>
          <w:rFonts w:ascii="Times New Roman" w:hAnsi="Times New Roman" w:cs="Times New Roman"/>
          <w:bCs/>
          <w:sz w:val="24"/>
          <w:szCs w:val="24"/>
        </w:rPr>
        <w:t xml:space="preserve"> i ostalim udrugama.</w:t>
      </w:r>
      <w:r w:rsidRPr="00E16270">
        <w:rPr>
          <w:rFonts w:ascii="Times New Roman" w:hAnsi="Times New Roman" w:cs="Times New Roman"/>
          <w:bCs/>
          <w:sz w:val="24"/>
          <w:szCs w:val="24"/>
        </w:rPr>
        <w:t xml:space="preserve"> Program se sastoji od aktivnosti A100801 Financiranja aktivnosti udruga koja obuhvaća donacije crvenom križu, civilnoj zaštiti, </w:t>
      </w:r>
      <w:r w:rsidRPr="0007465D">
        <w:rPr>
          <w:rFonts w:ascii="Times New Roman" w:hAnsi="Times New Roman" w:cs="Times New Roman"/>
          <w:bCs/>
          <w:sz w:val="24"/>
          <w:szCs w:val="24"/>
        </w:rPr>
        <w:t>političkim strankama i ostale tekuće donacije.</w:t>
      </w:r>
    </w:p>
    <w:p w14:paraId="7077CC7A" w14:textId="77777777" w:rsidR="005D4B7B" w:rsidRPr="0007465D" w:rsidRDefault="005D4B7B" w:rsidP="00E5035D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DFB2EF" w14:textId="0B2D0C63" w:rsidR="00E5035D" w:rsidRPr="0007465D" w:rsidRDefault="00E5035D" w:rsidP="00E5035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65D">
        <w:rPr>
          <w:rFonts w:ascii="Times New Roman" w:hAnsi="Times New Roman" w:cs="Times New Roman"/>
          <w:b/>
          <w:sz w:val="24"/>
          <w:szCs w:val="24"/>
        </w:rPr>
        <w:t xml:space="preserve">RAZDJEL 005 ŠKOLSTVO, </w:t>
      </w:r>
      <w:r w:rsidR="00F57D96" w:rsidRPr="0007465D">
        <w:rPr>
          <w:rFonts w:ascii="Times New Roman" w:hAnsi="Times New Roman" w:cs="Times New Roman"/>
          <w:b/>
          <w:sz w:val="24"/>
          <w:szCs w:val="24"/>
        </w:rPr>
        <w:t xml:space="preserve">PREDŠKOLSKI ODGOJ, </w:t>
      </w:r>
      <w:r w:rsidRPr="0007465D">
        <w:rPr>
          <w:rFonts w:ascii="Times New Roman" w:hAnsi="Times New Roman" w:cs="Times New Roman"/>
          <w:b/>
          <w:sz w:val="24"/>
          <w:szCs w:val="24"/>
        </w:rPr>
        <w:t xml:space="preserve">SOCIJALNA SKRB I ZDRAVSTVO </w:t>
      </w:r>
      <w:r w:rsidRPr="0007465D">
        <w:rPr>
          <w:rFonts w:ascii="Times New Roman" w:hAnsi="Times New Roman" w:cs="Times New Roman"/>
          <w:bCs/>
          <w:sz w:val="24"/>
          <w:szCs w:val="24"/>
        </w:rPr>
        <w:t xml:space="preserve">izmjenama i dopunama razdjel 005 </w:t>
      </w:r>
      <w:r w:rsidR="00DB58D7" w:rsidRPr="0007465D">
        <w:rPr>
          <w:rFonts w:ascii="Times New Roman" w:hAnsi="Times New Roman" w:cs="Times New Roman"/>
          <w:bCs/>
          <w:sz w:val="24"/>
          <w:szCs w:val="24"/>
        </w:rPr>
        <w:t>povećan</w:t>
      </w:r>
      <w:r w:rsidRPr="0007465D">
        <w:rPr>
          <w:rFonts w:ascii="Times New Roman" w:hAnsi="Times New Roman" w:cs="Times New Roman"/>
          <w:bCs/>
          <w:sz w:val="24"/>
          <w:szCs w:val="24"/>
        </w:rPr>
        <w:t xml:space="preserve"> je za </w:t>
      </w:r>
      <w:r w:rsidR="00A615CF" w:rsidRPr="0007465D">
        <w:rPr>
          <w:rFonts w:ascii="Times New Roman" w:hAnsi="Times New Roman" w:cs="Times New Roman"/>
          <w:bCs/>
          <w:sz w:val="24"/>
          <w:szCs w:val="24"/>
        </w:rPr>
        <w:t>1</w:t>
      </w:r>
      <w:r w:rsidR="00DB58D7" w:rsidRPr="0007465D">
        <w:rPr>
          <w:rFonts w:ascii="Times New Roman" w:hAnsi="Times New Roman" w:cs="Times New Roman"/>
          <w:bCs/>
          <w:sz w:val="24"/>
          <w:szCs w:val="24"/>
        </w:rPr>
        <w:t>3.080,00</w:t>
      </w:r>
      <w:r w:rsidRPr="0007465D">
        <w:rPr>
          <w:rFonts w:ascii="Times New Roman" w:hAnsi="Times New Roman" w:cs="Times New Roman"/>
          <w:bCs/>
          <w:sz w:val="24"/>
          <w:szCs w:val="24"/>
        </w:rPr>
        <w:t xml:space="preserve"> € te se odnosi na sljedeće programe:</w:t>
      </w:r>
    </w:p>
    <w:p w14:paraId="2A8E7B33" w14:textId="74244B6F" w:rsidR="00A615CF" w:rsidRPr="003B5CAE" w:rsidRDefault="00E5035D" w:rsidP="00A615CF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C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Program 1009 </w:t>
      </w:r>
      <w:r w:rsidR="00A615CF" w:rsidRPr="003B5CAE">
        <w:rPr>
          <w:rFonts w:ascii="Times New Roman" w:hAnsi="Times New Roman" w:cs="Times New Roman"/>
          <w:bCs/>
          <w:sz w:val="24"/>
          <w:szCs w:val="24"/>
          <w:u w:val="single"/>
        </w:rPr>
        <w:t>Predškolski odgoj</w:t>
      </w:r>
      <w:r w:rsidR="00A615CF" w:rsidRPr="003B5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4FC" w:rsidRPr="003B5CAE">
        <w:rPr>
          <w:rFonts w:ascii="Times New Roman" w:hAnsi="Times New Roman" w:cs="Times New Roman"/>
          <w:bCs/>
          <w:sz w:val="24"/>
          <w:szCs w:val="24"/>
        </w:rPr>
        <w:t xml:space="preserve">ostao je nepromijenjen te iznosi 5.000,00 €. </w:t>
      </w:r>
      <w:r w:rsidR="00A615CF" w:rsidRPr="003B5CAE">
        <w:rPr>
          <w:rFonts w:ascii="Times New Roman" w:hAnsi="Times New Roman" w:cs="Times New Roman"/>
          <w:bCs/>
          <w:sz w:val="24"/>
          <w:szCs w:val="24"/>
        </w:rPr>
        <w:t xml:space="preserve"> Program se sastoji od aktivnosti A100901 Financiranje predškolskog odgoja koja je planirana u iznosu od </w:t>
      </w:r>
      <w:r w:rsidR="005234FC" w:rsidRPr="003B5CAE">
        <w:rPr>
          <w:rFonts w:ascii="Times New Roman" w:hAnsi="Times New Roman" w:cs="Times New Roman"/>
          <w:bCs/>
          <w:sz w:val="24"/>
          <w:szCs w:val="24"/>
        </w:rPr>
        <w:t>5</w:t>
      </w:r>
      <w:r w:rsidR="00A615CF" w:rsidRPr="003B5CAE">
        <w:rPr>
          <w:rFonts w:ascii="Times New Roman" w:hAnsi="Times New Roman" w:cs="Times New Roman"/>
          <w:bCs/>
          <w:sz w:val="24"/>
          <w:szCs w:val="24"/>
        </w:rPr>
        <w:t xml:space="preserve">.000,00 € </w:t>
      </w:r>
      <w:r w:rsidR="00A615CF" w:rsidRPr="003B5CAE">
        <w:rPr>
          <w:rFonts w:ascii="Times New Roman" w:hAnsi="Times New Roman" w:cs="Times New Roman"/>
          <w:sz w:val="24"/>
          <w:szCs w:val="24"/>
          <w:lang w:val="hr"/>
        </w:rPr>
        <w:t xml:space="preserve">za sufinanciranje plaće voditeljice predškolskog odgoja. </w:t>
      </w:r>
    </w:p>
    <w:p w14:paraId="7DE01D83" w14:textId="4E79FB8F" w:rsidR="00E5035D" w:rsidRPr="003B5CAE" w:rsidRDefault="00A615CF" w:rsidP="00A615CF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CAE">
        <w:rPr>
          <w:rFonts w:ascii="Times New Roman" w:hAnsi="Times New Roman" w:cs="Times New Roman"/>
          <w:bCs/>
          <w:sz w:val="24"/>
          <w:szCs w:val="24"/>
          <w:u w:val="single"/>
        </w:rPr>
        <w:t>Program 1010 Osnovno š</w:t>
      </w:r>
      <w:r w:rsidR="00E5035D" w:rsidRPr="003B5CAE">
        <w:rPr>
          <w:rFonts w:ascii="Times New Roman" w:hAnsi="Times New Roman" w:cs="Times New Roman"/>
          <w:bCs/>
          <w:sz w:val="24"/>
          <w:szCs w:val="24"/>
          <w:u w:val="single"/>
        </w:rPr>
        <w:t>kolstvo</w:t>
      </w:r>
      <w:r w:rsidR="00E5035D" w:rsidRPr="003B5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073" w:rsidRPr="003B5CAE">
        <w:rPr>
          <w:rFonts w:ascii="Times New Roman" w:hAnsi="Times New Roman" w:cs="Times New Roman"/>
          <w:bCs/>
          <w:sz w:val="24"/>
          <w:szCs w:val="24"/>
        </w:rPr>
        <w:t xml:space="preserve">ostalo je nepromijenjen te  iznosi 20.000,00 €. </w:t>
      </w:r>
      <w:r w:rsidRPr="003B5CAE">
        <w:rPr>
          <w:rFonts w:ascii="Times New Roman" w:hAnsi="Times New Roman" w:cs="Times New Roman"/>
          <w:bCs/>
          <w:sz w:val="24"/>
          <w:szCs w:val="24"/>
        </w:rPr>
        <w:t xml:space="preserve">Program se sastoji od aktivnosti A101001 Financiranje osnovnog školstva kojim se osiguravaju sredstva za sufinanciranje plaće voditeljice produženog boravka u Osnovnoj školi Visoko. </w:t>
      </w:r>
    </w:p>
    <w:p w14:paraId="1F160A3C" w14:textId="47CC909C" w:rsidR="00E5035D" w:rsidRPr="007E7095" w:rsidRDefault="00E5035D" w:rsidP="00E5035D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095">
        <w:rPr>
          <w:rFonts w:ascii="Times New Roman" w:hAnsi="Times New Roman" w:cs="Times New Roman"/>
          <w:bCs/>
          <w:sz w:val="24"/>
          <w:szCs w:val="24"/>
          <w:u w:val="single"/>
        </w:rPr>
        <w:t>Program 101</w:t>
      </w:r>
      <w:r w:rsidR="00A615CF" w:rsidRPr="007E7095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7E70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Socijalna skrb</w:t>
      </w:r>
      <w:r w:rsidRPr="007E7095">
        <w:rPr>
          <w:rFonts w:ascii="Times New Roman" w:hAnsi="Times New Roman" w:cs="Times New Roman"/>
          <w:bCs/>
          <w:sz w:val="24"/>
          <w:szCs w:val="24"/>
        </w:rPr>
        <w:t xml:space="preserve"> povećan je za</w:t>
      </w:r>
      <w:r w:rsidR="00F61073" w:rsidRPr="007E7095">
        <w:rPr>
          <w:rFonts w:ascii="Times New Roman" w:hAnsi="Times New Roman" w:cs="Times New Roman"/>
          <w:bCs/>
          <w:sz w:val="24"/>
          <w:szCs w:val="24"/>
        </w:rPr>
        <w:t xml:space="preserve"> 13.080,00 </w:t>
      </w:r>
      <w:r w:rsidRPr="007E7095">
        <w:rPr>
          <w:rFonts w:ascii="Times New Roman" w:hAnsi="Times New Roman" w:cs="Times New Roman"/>
          <w:bCs/>
          <w:sz w:val="24"/>
          <w:szCs w:val="24"/>
        </w:rPr>
        <w:t xml:space="preserve">€ te se sastoji od aktivnosti A101101 Pomoć građanima i kućanstvima koja </w:t>
      </w:r>
      <w:r w:rsidRPr="007E7095">
        <w:rPr>
          <w:rFonts w:ascii="Times New Roman" w:hAnsi="Times New Roman" w:cs="Times New Roman"/>
          <w:sz w:val="24"/>
          <w:szCs w:val="24"/>
        </w:rPr>
        <w:t>podrazumijeva pružanje pomoći</w:t>
      </w:r>
      <w:r w:rsidR="00A615CF" w:rsidRPr="007E7095">
        <w:rPr>
          <w:rFonts w:ascii="Times New Roman" w:hAnsi="Times New Roman" w:cs="Times New Roman"/>
          <w:sz w:val="24"/>
          <w:szCs w:val="24"/>
        </w:rPr>
        <w:t xml:space="preserve"> građanima i kućanstvima (kastracija/sterilizacija pasa i mačaka)</w:t>
      </w:r>
      <w:r w:rsidRPr="007E7095">
        <w:rPr>
          <w:rFonts w:ascii="Times New Roman" w:hAnsi="Times New Roman" w:cs="Times New Roman"/>
          <w:sz w:val="24"/>
          <w:szCs w:val="24"/>
        </w:rPr>
        <w:t>, pomoć za opremu novorođenčadi, sufinanciranje cijene dječjeg vrtića te ostale naknade koje se isplaćuju građanima u novcu i naravi na temelju socijalnih uvjeta. Povećanje je posljedica većih rashoda za sufinanciranje vanjskih vrtića.</w:t>
      </w:r>
    </w:p>
    <w:p w14:paraId="6AE13C40" w14:textId="23DAFE6C" w:rsidR="003B4032" w:rsidRPr="00223034" w:rsidRDefault="00E5035D" w:rsidP="00A615CF">
      <w:pPr>
        <w:spacing w:after="0"/>
        <w:ind w:left="705"/>
        <w:jc w:val="both"/>
      </w:pPr>
      <w:r w:rsidRPr="00223034">
        <w:rPr>
          <w:rFonts w:ascii="Times New Roman" w:hAnsi="Times New Roman" w:cs="Times New Roman"/>
          <w:bCs/>
          <w:sz w:val="24"/>
          <w:szCs w:val="24"/>
          <w:u w:val="single"/>
        </w:rPr>
        <w:t>Program 101</w:t>
      </w:r>
      <w:r w:rsidR="00F57D96" w:rsidRPr="00223034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2230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Zdravstveno-veterinarska zaštita</w:t>
      </w:r>
      <w:r w:rsidRPr="00223034">
        <w:rPr>
          <w:rFonts w:ascii="Times New Roman" w:hAnsi="Times New Roman" w:cs="Times New Roman"/>
          <w:bCs/>
          <w:sz w:val="24"/>
          <w:szCs w:val="24"/>
        </w:rPr>
        <w:t xml:space="preserve"> sastoji se od aktivnosti A101201 Zdravstveno-veterinarska zaštita, izmjenama i dopunama proračuna</w:t>
      </w:r>
      <w:r w:rsidR="00A615CF" w:rsidRPr="00223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073" w:rsidRPr="00223034">
        <w:rPr>
          <w:rFonts w:ascii="Times New Roman" w:hAnsi="Times New Roman" w:cs="Times New Roman"/>
          <w:bCs/>
          <w:sz w:val="24"/>
          <w:szCs w:val="24"/>
        </w:rPr>
        <w:t xml:space="preserve">ostala je nepromijenjena </w:t>
      </w:r>
      <w:r w:rsidR="00A615CF" w:rsidRPr="00223034">
        <w:rPr>
          <w:rFonts w:ascii="Times New Roman" w:hAnsi="Times New Roman" w:cs="Times New Roman"/>
          <w:bCs/>
          <w:sz w:val="24"/>
          <w:szCs w:val="24"/>
        </w:rPr>
        <w:t>t</w:t>
      </w:r>
      <w:r w:rsidR="00F61073" w:rsidRPr="00223034">
        <w:rPr>
          <w:rFonts w:ascii="Times New Roman" w:hAnsi="Times New Roman" w:cs="Times New Roman"/>
          <w:bCs/>
          <w:sz w:val="24"/>
          <w:szCs w:val="24"/>
        </w:rPr>
        <w:t>e iznosi</w:t>
      </w:r>
      <w:r w:rsidR="00A615CF" w:rsidRPr="00223034">
        <w:rPr>
          <w:rFonts w:ascii="Times New Roman" w:hAnsi="Times New Roman" w:cs="Times New Roman"/>
          <w:bCs/>
          <w:sz w:val="24"/>
          <w:szCs w:val="24"/>
        </w:rPr>
        <w:t xml:space="preserve"> 2.</w:t>
      </w:r>
      <w:r w:rsidR="00F61073" w:rsidRPr="00223034">
        <w:rPr>
          <w:rFonts w:ascii="Times New Roman" w:hAnsi="Times New Roman" w:cs="Times New Roman"/>
          <w:bCs/>
          <w:sz w:val="24"/>
          <w:szCs w:val="24"/>
        </w:rPr>
        <w:t>8</w:t>
      </w:r>
      <w:r w:rsidR="00A615CF" w:rsidRPr="00223034">
        <w:rPr>
          <w:rFonts w:ascii="Times New Roman" w:hAnsi="Times New Roman" w:cs="Times New Roman"/>
          <w:bCs/>
          <w:sz w:val="24"/>
          <w:szCs w:val="24"/>
        </w:rPr>
        <w:t xml:space="preserve">00,00 €, </w:t>
      </w:r>
      <w:r w:rsidRPr="00223034">
        <w:rPr>
          <w:rFonts w:ascii="Times New Roman" w:hAnsi="Times New Roman" w:cs="Times New Roman"/>
          <w:bCs/>
          <w:sz w:val="24"/>
          <w:szCs w:val="24"/>
        </w:rPr>
        <w:t xml:space="preserve">a odnosi se na </w:t>
      </w:r>
      <w:r w:rsidRPr="00223034">
        <w:rPr>
          <w:rFonts w:ascii="Times New Roman" w:hAnsi="Times New Roman"/>
          <w:bCs/>
          <w:sz w:val="24"/>
          <w:szCs w:val="24"/>
        </w:rPr>
        <w:t>usluge veterinarsko-higijeničarskog servisa.</w:t>
      </w:r>
    </w:p>
    <w:p w14:paraId="1596CA47" w14:textId="77777777" w:rsidR="00956C33" w:rsidRPr="009039E1" w:rsidRDefault="00956C33" w:rsidP="003B40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86F250" w14:textId="77777777" w:rsidR="003B4032" w:rsidRPr="009039E1" w:rsidRDefault="003B4032" w:rsidP="003B40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4ECA" w14:textId="2D9E8675" w:rsidR="00EA1ACE" w:rsidRPr="009039E1" w:rsidRDefault="00EA1ACE" w:rsidP="006B6471">
      <w:pPr>
        <w:jc w:val="both"/>
        <w:rPr>
          <w:rFonts w:ascii="Times New Roman" w:hAnsi="Times New Roman" w:cs="Times New Roman"/>
          <w:bCs/>
        </w:rPr>
      </w:pPr>
    </w:p>
    <w:p w14:paraId="3598FFA3" w14:textId="5DC24AC5" w:rsidR="00EA1ACE" w:rsidRPr="009039E1" w:rsidRDefault="00EA1ACE" w:rsidP="006B6471">
      <w:pPr>
        <w:jc w:val="both"/>
        <w:rPr>
          <w:rFonts w:ascii="Times New Roman" w:hAnsi="Times New Roman" w:cs="Times New Roman"/>
          <w:bCs/>
        </w:rPr>
      </w:pP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="00C27CA3" w:rsidRPr="009039E1">
        <w:rPr>
          <w:rFonts w:ascii="Times New Roman" w:hAnsi="Times New Roman" w:cs="Times New Roman"/>
          <w:bCs/>
        </w:rPr>
        <w:t xml:space="preserve">        Općinski načelnik</w:t>
      </w:r>
      <w:r w:rsidRPr="009039E1">
        <w:rPr>
          <w:rFonts w:ascii="Times New Roman" w:hAnsi="Times New Roman" w:cs="Times New Roman"/>
          <w:bCs/>
        </w:rPr>
        <w:t>:</w:t>
      </w:r>
    </w:p>
    <w:p w14:paraId="6487BFF1" w14:textId="0FE2A98C" w:rsidR="00A615CF" w:rsidRPr="009039E1" w:rsidRDefault="00A615CF" w:rsidP="006B6471">
      <w:pPr>
        <w:jc w:val="both"/>
        <w:rPr>
          <w:rFonts w:ascii="Times New Roman" w:hAnsi="Times New Roman" w:cs="Times New Roman"/>
          <w:bCs/>
        </w:rPr>
      </w:pP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</w:r>
      <w:r w:rsidRPr="009039E1">
        <w:rPr>
          <w:rFonts w:ascii="Times New Roman" w:hAnsi="Times New Roman" w:cs="Times New Roman"/>
          <w:bCs/>
        </w:rPr>
        <w:tab/>
        <w:t xml:space="preserve">         </w:t>
      </w:r>
      <w:r w:rsidR="00F62B75">
        <w:rPr>
          <w:rFonts w:ascii="Times New Roman" w:hAnsi="Times New Roman" w:cs="Times New Roman"/>
          <w:bCs/>
        </w:rPr>
        <w:t xml:space="preserve">           </w:t>
      </w:r>
      <w:r w:rsidR="00C27CA3" w:rsidRPr="009039E1">
        <w:rPr>
          <w:rFonts w:ascii="Times New Roman" w:hAnsi="Times New Roman" w:cs="Times New Roman"/>
          <w:bCs/>
        </w:rPr>
        <w:t>Dragutin Mateković</w:t>
      </w:r>
    </w:p>
    <w:sectPr w:rsidR="00A615CF" w:rsidRPr="009039E1" w:rsidSect="0015561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365B" w14:textId="77777777" w:rsidR="008E4574" w:rsidRDefault="008E4574" w:rsidP="001A4838">
      <w:pPr>
        <w:spacing w:after="0" w:line="240" w:lineRule="auto"/>
      </w:pPr>
      <w:r>
        <w:separator/>
      </w:r>
    </w:p>
  </w:endnote>
  <w:endnote w:type="continuationSeparator" w:id="0">
    <w:p w14:paraId="36F070AE" w14:textId="77777777" w:rsidR="008E4574" w:rsidRDefault="008E4574" w:rsidP="001A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04347" w14:textId="77777777" w:rsidR="008E4574" w:rsidRDefault="008E4574" w:rsidP="001A4838">
      <w:pPr>
        <w:spacing w:after="0" w:line="240" w:lineRule="auto"/>
      </w:pPr>
      <w:r>
        <w:separator/>
      </w:r>
    </w:p>
  </w:footnote>
  <w:footnote w:type="continuationSeparator" w:id="0">
    <w:p w14:paraId="7F201327" w14:textId="77777777" w:rsidR="008E4574" w:rsidRDefault="008E4574" w:rsidP="001A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 w15:restartNumberingAfterBreak="0">
    <w:nsid w:val="03160605"/>
    <w:multiLevelType w:val="hybridMultilevel"/>
    <w:tmpl w:val="ECCCF7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2FD1"/>
    <w:multiLevelType w:val="hybridMultilevel"/>
    <w:tmpl w:val="E97E2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91A63"/>
    <w:multiLevelType w:val="hybridMultilevel"/>
    <w:tmpl w:val="75363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A6F79"/>
    <w:multiLevelType w:val="hybridMultilevel"/>
    <w:tmpl w:val="034A6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55E4E"/>
    <w:multiLevelType w:val="multilevel"/>
    <w:tmpl w:val="21E4AB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8570872"/>
    <w:multiLevelType w:val="multilevel"/>
    <w:tmpl w:val="7A9C45D4"/>
    <w:lvl w:ilvl="0">
      <w:start w:val="1"/>
      <w:numFmt w:val="decimal"/>
      <w:lvlText w:val=""/>
      <w:lvlJc w:val="left"/>
      <w:pPr>
        <w:ind w:left="1428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148" w:hanging="720"/>
      </w:pPr>
    </w:lvl>
    <w:lvl w:ilvl="2">
      <w:start w:val="1"/>
      <w:numFmt w:val="decimal"/>
      <w:lvlText w:val="%3."/>
      <w:lvlJc w:val="left"/>
      <w:pPr>
        <w:ind w:left="2868" w:hanging="720"/>
      </w:pPr>
    </w:lvl>
    <w:lvl w:ilvl="3">
      <w:start w:val="1"/>
      <w:numFmt w:val="decimal"/>
      <w:lvlText w:val="%4."/>
      <w:lvlJc w:val="left"/>
      <w:pPr>
        <w:ind w:left="3588" w:hanging="720"/>
      </w:pPr>
    </w:lvl>
    <w:lvl w:ilvl="4">
      <w:start w:val="1"/>
      <w:numFmt w:val="decimal"/>
      <w:lvlText w:val="%5."/>
      <w:lvlJc w:val="left"/>
      <w:pPr>
        <w:ind w:left="4308" w:hanging="720"/>
      </w:pPr>
    </w:lvl>
    <w:lvl w:ilvl="5">
      <w:start w:val="1"/>
      <w:numFmt w:val="decimal"/>
      <w:lvlText w:val="%6."/>
      <w:lvlJc w:val="left"/>
      <w:pPr>
        <w:ind w:left="5028" w:hanging="720"/>
      </w:pPr>
    </w:lvl>
    <w:lvl w:ilvl="6">
      <w:start w:val="1"/>
      <w:numFmt w:val="decimal"/>
      <w:lvlText w:val="%7."/>
      <w:lvlJc w:val="left"/>
      <w:pPr>
        <w:ind w:left="5748" w:hanging="720"/>
      </w:pPr>
    </w:lvl>
    <w:lvl w:ilvl="7">
      <w:start w:val="1"/>
      <w:numFmt w:val="decimal"/>
      <w:lvlText w:val="%8."/>
      <w:lvlJc w:val="left"/>
      <w:pPr>
        <w:ind w:left="6468" w:hanging="720"/>
      </w:pPr>
    </w:lvl>
    <w:lvl w:ilvl="8">
      <w:start w:val="1"/>
      <w:numFmt w:val="decimal"/>
      <w:lvlText w:val="%9."/>
      <w:lvlJc w:val="left"/>
      <w:pPr>
        <w:ind w:left="7188" w:hanging="720"/>
      </w:pPr>
    </w:lvl>
  </w:abstractNum>
  <w:abstractNum w:abstractNumId="9" w15:restartNumberingAfterBreak="0">
    <w:nsid w:val="1CB32368"/>
    <w:multiLevelType w:val="hybridMultilevel"/>
    <w:tmpl w:val="12906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C22175"/>
    <w:multiLevelType w:val="multilevel"/>
    <w:tmpl w:val="6B9468A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4D763A"/>
    <w:multiLevelType w:val="hybridMultilevel"/>
    <w:tmpl w:val="941A1800"/>
    <w:lvl w:ilvl="0" w:tplc="1FE0593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912FC7"/>
    <w:multiLevelType w:val="hybridMultilevel"/>
    <w:tmpl w:val="E918B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69EB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1257E"/>
    <w:multiLevelType w:val="hybridMultilevel"/>
    <w:tmpl w:val="821866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34DF5"/>
    <w:multiLevelType w:val="hybridMultilevel"/>
    <w:tmpl w:val="D59EA72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24A4A72"/>
    <w:multiLevelType w:val="hybridMultilevel"/>
    <w:tmpl w:val="82847FC2"/>
    <w:lvl w:ilvl="0" w:tplc="B7A25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C7B11"/>
    <w:multiLevelType w:val="hybridMultilevel"/>
    <w:tmpl w:val="F9361B2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BD2DA4"/>
    <w:multiLevelType w:val="multilevel"/>
    <w:tmpl w:val="491E8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CD41C71"/>
    <w:multiLevelType w:val="hybridMultilevel"/>
    <w:tmpl w:val="0F16164C"/>
    <w:lvl w:ilvl="0" w:tplc="83DE4DB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5E17008"/>
    <w:multiLevelType w:val="multilevel"/>
    <w:tmpl w:val="7A9C45D4"/>
    <w:lvl w:ilvl="0">
      <w:numFmt w:val="bullet"/>
      <w:lvlText w:val=""/>
      <w:lvlJc w:val="left"/>
      <w:pPr>
        <w:ind w:left="1428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148" w:hanging="720"/>
      </w:pPr>
    </w:lvl>
    <w:lvl w:ilvl="2">
      <w:start w:val="1"/>
      <w:numFmt w:val="decimal"/>
      <w:lvlText w:val="%3."/>
      <w:lvlJc w:val="left"/>
      <w:pPr>
        <w:ind w:left="2868" w:hanging="720"/>
      </w:pPr>
    </w:lvl>
    <w:lvl w:ilvl="3">
      <w:start w:val="1"/>
      <w:numFmt w:val="decimal"/>
      <w:lvlText w:val="%4."/>
      <w:lvlJc w:val="left"/>
      <w:pPr>
        <w:ind w:left="3588" w:hanging="720"/>
      </w:pPr>
    </w:lvl>
    <w:lvl w:ilvl="4">
      <w:start w:val="1"/>
      <w:numFmt w:val="decimal"/>
      <w:lvlText w:val="%5."/>
      <w:lvlJc w:val="left"/>
      <w:pPr>
        <w:ind w:left="4308" w:hanging="720"/>
      </w:pPr>
    </w:lvl>
    <w:lvl w:ilvl="5">
      <w:start w:val="1"/>
      <w:numFmt w:val="decimal"/>
      <w:lvlText w:val="%6."/>
      <w:lvlJc w:val="left"/>
      <w:pPr>
        <w:ind w:left="5028" w:hanging="720"/>
      </w:pPr>
    </w:lvl>
    <w:lvl w:ilvl="6">
      <w:start w:val="1"/>
      <w:numFmt w:val="decimal"/>
      <w:lvlText w:val="%7."/>
      <w:lvlJc w:val="left"/>
      <w:pPr>
        <w:ind w:left="5748" w:hanging="720"/>
      </w:pPr>
    </w:lvl>
    <w:lvl w:ilvl="7">
      <w:start w:val="1"/>
      <w:numFmt w:val="decimal"/>
      <w:lvlText w:val="%8."/>
      <w:lvlJc w:val="left"/>
      <w:pPr>
        <w:ind w:left="6468" w:hanging="720"/>
      </w:pPr>
    </w:lvl>
    <w:lvl w:ilvl="8">
      <w:start w:val="1"/>
      <w:numFmt w:val="decimal"/>
      <w:lvlText w:val="%9."/>
      <w:lvlJc w:val="left"/>
      <w:pPr>
        <w:ind w:left="7188" w:hanging="720"/>
      </w:pPr>
    </w:lvl>
  </w:abstractNum>
  <w:abstractNum w:abstractNumId="20" w15:restartNumberingAfterBreak="0">
    <w:nsid w:val="56C21475"/>
    <w:multiLevelType w:val="hybridMultilevel"/>
    <w:tmpl w:val="EC28503E"/>
    <w:lvl w:ilvl="0" w:tplc="BE10E3E8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5B5F0A9E"/>
    <w:multiLevelType w:val="hybridMultilevel"/>
    <w:tmpl w:val="2750A7E4"/>
    <w:lvl w:ilvl="0" w:tplc="DA3CB9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92CD3"/>
    <w:multiLevelType w:val="hybridMultilevel"/>
    <w:tmpl w:val="9F04FC9A"/>
    <w:lvl w:ilvl="0" w:tplc="BE10E3E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351540A"/>
    <w:multiLevelType w:val="hybridMultilevel"/>
    <w:tmpl w:val="DA8487F6"/>
    <w:lvl w:ilvl="0" w:tplc="E97CE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1AC2"/>
    <w:multiLevelType w:val="hybridMultilevel"/>
    <w:tmpl w:val="792C2C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27D11"/>
    <w:multiLevelType w:val="multilevel"/>
    <w:tmpl w:val="76DC4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140B88"/>
    <w:multiLevelType w:val="multilevel"/>
    <w:tmpl w:val="1CD43C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D0937C4"/>
    <w:multiLevelType w:val="hybridMultilevel"/>
    <w:tmpl w:val="488A25C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23"/>
  </w:num>
  <w:num w:numId="10">
    <w:abstractNumId w:val="17"/>
  </w:num>
  <w:num w:numId="11">
    <w:abstractNumId w:val="15"/>
  </w:num>
  <w:num w:numId="12">
    <w:abstractNumId w:val="24"/>
  </w:num>
  <w:num w:numId="13">
    <w:abstractNumId w:val="12"/>
  </w:num>
  <w:num w:numId="14">
    <w:abstractNumId w:val="21"/>
  </w:num>
  <w:num w:numId="15">
    <w:abstractNumId w:val="16"/>
  </w:num>
  <w:num w:numId="16">
    <w:abstractNumId w:val="26"/>
  </w:num>
  <w:num w:numId="17">
    <w:abstractNumId w:val="10"/>
  </w:num>
  <w:num w:numId="18">
    <w:abstractNumId w:val="11"/>
  </w:num>
  <w:num w:numId="19">
    <w:abstractNumId w:val="8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27"/>
  </w:num>
  <w:num w:numId="24">
    <w:abstractNumId w:val="9"/>
  </w:num>
  <w:num w:numId="25">
    <w:abstractNumId w:val="14"/>
  </w:num>
  <w:num w:numId="26">
    <w:abstractNumId w:val="20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26"/>
    <w:rsid w:val="000003B8"/>
    <w:rsid w:val="00016C3F"/>
    <w:rsid w:val="00016F34"/>
    <w:rsid w:val="0001705E"/>
    <w:rsid w:val="00031E96"/>
    <w:rsid w:val="000400A8"/>
    <w:rsid w:val="0004484F"/>
    <w:rsid w:val="0004601F"/>
    <w:rsid w:val="00051BD3"/>
    <w:rsid w:val="00052ED8"/>
    <w:rsid w:val="00060CF6"/>
    <w:rsid w:val="000616FC"/>
    <w:rsid w:val="000623A1"/>
    <w:rsid w:val="00067EE4"/>
    <w:rsid w:val="00071558"/>
    <w:rsid w:val="00074548"/>
    <w:rsid w:val="0007465D"/>
    <w:rsid w:val="000833BD"/>
    <w:rsid w:val="00087114"/>
    <w:rsid w:val="000A2BFB"/>
    <w:rsid w:val="000A7289"/>
    <w:rsid w:val="000B12D0"/>
    <w:rsid w:val="000B5C13"/>
    <w:rsid w:val="000C03A2"/>
    <w:rsid w:val="000C4D99"/>
    <w:rsid w:val="000D120E"/>
    <w:rsid w:val="000D2439"/>
    <w:rsid w:val="000D247B"/>
    <w:rsid w:val="000D3020"/>
    <w:rsid w:val="000D4B60"/>
    <w:rsid w:val="000E3048"/>
    <w:rsid w:val="000E520D"/>
    <w:rsid w:val="000E71BF"/>
    <w:rsid w:val="000F0C83"/>
    <w:rsid w:val="000F13A4"/>
    <w:rsid w:val="00104799"/>
    <w:rsid w:val="00110DB4"/>
    <w:rsid w:val="001134F6"/>
    <w:rsid w:val="00120E76"/>
    <w:rsid w:val="00131B10"/>
    <w:rsid w:val="00132FD5"/>
    <w:rsid w:val="001336C6"/>
    <w:rsid w:val="00134EB5"/>
    <w:rsid w:val="001359A6"/>
    <w:rsid w:val="00135EFE"/>
    <w:rsid w:val="00137F46"/>
    <w:rsid w:val="001427CC"/>
    <w:rsid w:val="00155611"/>
    <w:rsid w:val="00170579"/>
    <w:rsid w:val="00171566"/>
    <w:rsid w:val="00173744"/>
    <w:rsid w:val="00176EDD"/>
    <w:rsid w:val="00176FE2"/>
    <w:rsid w:val="00184E45"/>
    <w:rsid w:val="00187363"/>
    <w:rsid w:val="00191E75"/>
    <w:rsid w:val="00195045"/>
    <w:rsid w:val="001A0D14"/>
    <w:rsid w:val="001A359E"/>
    <w:rsid w:val="001A39D4"/>
    <w:rsid w:val="001A4838"/>
    <w:rsid w:val="001B225D"/>
    <w:rsid w:val="001B39F0"/>
    <w:rsid w:val="001C2599"/>
    <w:rsid w:val="001D571D"/>
    <w:rsid w:val="001E0804"/>
    <w:rsid w:val="001E7C6E"/>
    <w:rsid w:val="001F124A"/>
    <w:rsid w:val="001F15B9"/>
    <w:rsid w:val="001F2A1E"/>
    <w:rsid w:val="002001EB"/>
    <w:rsid w:val="00212A14"/>
    <w:rsid w:val="00214D4F"/>
    <w:rsid w:val="00223034"/>
    <w:rsid w:val="00233218"/>
    <w:rsid w:val="0024675B"/>
    <w:rsid w:val="00252026"/>
    <w:rsid w:val="00257813"/>
    <w:rsid w:val="00266F77"/>
    <w:rsid w:val="00271A58"/>
    <w:rsid w:val="002729C1"/>
    <w:rsid w:val="00277F76"/>
    <w:rsid w:val="0028189D"/>
    <w:rsid w:val="00282641"/>
    <w:rsid w:val="00293E1C"/>
    <w:rsid w:val="00294832"/>
    <w:rsid w:val="00296005"/>
    <w:rsid w:val="002A01F2"/>
    <w:rsid w:val="002A4394"/>
    <w:rsid w:val="002A45D7"/>
    <w:rsid w:val="002B31E6"/>
    <w:rsid w:val="002B3423"/>
    <w:rsid w:val="002B630F"/>
    <w:rsid w:val="002C3A90"/>
    <w:rsid w:val="002C4D22"/>
    <w:rsid w:val="002C4DFE"/>
    <w:rsid w:val="002C5DEC"/>
    <w:rsid w:val="002D31A2"/>
    <w:rsid w:val="002D7526"/>
    <w:rsid w:val="002D76B4"/>
    <w:rsid w:val="002F386E"/>
    <w:rsid w:val="002F595F"/>
    <w:rsid w:val="002F6868"/>
    <w:rsid w:val="002F76D1"/>
    <w:rsid w:val="00330D9D"/>
    <w:rsid w:val="00336082"/>
    <w:rsid w:val="003450FF"/>
    <w:rsid w:val="00350B58"/>
    <w:rsid w:val="003527FF"/>
    <w:rsid w:val="00376A96"/>
    <w:rsid w:val="0037703D"/>
    <w:rsid w:val="00390781"/>
    <w:rsid w:val="00392533"/>
    <w:rsid w:val="00395D4C"/>
    <w:rsid w:val="0039689C"/>
    <w:rsid w:val="0039758C"/>
    <w:rsid w:val="00397E4E"/>
    <w:rsid w:val="003B4032"/>
    <w:rsid w:val="003B580D"/>
    <w:rsid w:val="003B5CAE"/>
    <w:rsid w:val="003D4FF4"/>
    <w:rsid w:val="003D7351"/>
    <w:rsid w:val="003E77F1"/>
    <w:rsid w:val="003F09DC"/>
    <w:rsid w:val="003F1D1D"/>
    <w:rsid w:val="003F5842"/>
    <w:rsid w:val="00405B7E"/>
    <w:rsid w:val="004136E7"/>
    <w:rsid w:val="00415BD3"/>
    <w:rsid w:val="00416754"/>
    <w:rsid w:val="004204F4"/>
    <w:rsid w:val="00421DDA"/>
    <w:rsid w:val="00431101"/>
    <w:rsid w:val="00432FF6"/>
    <w:rsid w:val="00434AD0"/>
    <w:rsid w:val="00440924"/>
    <w:rsid w:val="00455D33"/>
    <w:rsid w:val="00457351"/>
    <w:rsid w:val="004609B8"/>
    <w:rsid w:val="00463504"/>
    <w:rsid w:val="0046353B"/>
    <w:rsid w:val="0048058F"/>
    <w:rsid w:val="00480D0A"/>
    <w:rsid w:val="00481216"/>
    <w:rsid w:val="00482E76"/>
    <w:rsid w:val="00484EEE"/>
    <w:rsid w:val="00497C3E"/>
    <w:rsid w:val="004B51BC"/>
    <w:rsid w:val="004C1C40"/>
    <w:rsid w:val="004C236A"/>
    <w:rsid w:val="004C788A"/>
    <w:rsid w:val="004D2865"/>
    <w:rsid w:val="004E11A3"/>
    <w:rsid w:val="004F43E7"/>
    <w:rsid w:val="00502DCE"/>
    <w:rsid w:val="0051065B"/>
    <w:rsid w:val="00512ABA"/>
    <w:rsid w:val="00520498"/>
    <w:rsid w:val="005234FC"/>
    <w:rsid w:val="005238A0"/>
    <w:rsid w:val="00534E43"/>
    <w:rsid w:val="00540188"/>
    <w:rsid w:val="00540644"/>
    <w:rsid w:val="005442CE"/>
    <w:rsid w:val="00544F0B"/>
    <w:rsid w:val="00547F5E"/>
    <w:rsid w:val="00562D35"/>
    <w:rsid w:val="00566C0E"/>
    <w:rsid w:val="005743BF"/>
    <w:rsid w:val="005818EC"/>
    <w:rsid w:val="005850C6"/>
    <w:rsid w:val="005A1216"/>
    <w:rsid w:val="005A2316"/>
    <w:rsid w:val="005A5D54"/>
    <w:rsid w:val="005A678D"/>
    <w:rsid w:val="005B06C2"/>
    <w:rsid w:val="005C55F5"/>
    <w:rsid w:val="005C5D18"/>
    <w:rsid w:val="005C6E63"/>
    <w:rsid w:val="005D0E14"/>
    <w:rsid w:val="005D3FF7"/>
    <w:rsid w:val="005D4B7B"/>
    <w:rsid w:val="005D6F06"/>
    <w:rsid w:val="005E3DD7"/>
    <w:rsid w:val="005E3DE2"/>
    <w:rsid w:val="005E5350"/>
    <w:rsid w:val="005F023F"/>
    <w:rsid w:val="005F3EBA"/>
    <w:rsid w:val="00616C84"/>
    <w:rsid w:val="00644EE5"/>
    <w:rsid w:val="006472A3"/>
    <w:rsid w:val="00647C18"/>
    <w:rsid w:val="00651AB0"/>
    <w:rsid w:val="006543DD"/>
    <w:rsid w:val="00655B45"/>
    <w:rsid w:val="00670067"/>
    <w:rsid w:val="006703C0"/>
    <w:rsid w:val="00680F54"/>
    <w:rsid w:val="00683EF1"/>
    <w:rsid w:val="0069486A"/>
    <w:rsid w:val="006966DA"/>
    <w:rsid w:val="006A19EC"/>
    <w:rsid w:val="006A73E0"/>
    <w:rsid w:val="006B00D8"/>
    <w:rsid w:val="006B11A1"/>
    <w:rsid w:val="006B4DA7"/>
    <w:rsid w:val="006B6471"/>
    <w:rsid w:val="006B6637"/>
    <w:rsid w:val="006C7E00"/>
    <w:rsid w:val="006D1398"/>
    <w:rsid w:val="006D2866"/>
    <w:rsid w:val="006D2DDC"/>
    <w:rsid w:val="006D3F33"/>
    <w:rsid w:val="006D68AE"/>
    <w:rsid w:val="006E74BF"/>
    <w:rsid w:val="006F0D13"/>
    <w:rsid w:val="006F36BD"/>
    <w:rsid w:val="00701810"/>
    <w:rsid w:val="00706FD3"/>
    <w:rsid w:val="0071567C"/>
    <w:rsid w:val="007213ED"/>
    <w:rsid w:val="00722525"/>
    <w:rsid w:val="00724433"/>
    <w:rsid w:val="00730528"/>
    <w:rsid w:val="00731E5B"/>
    <w:rsid w:val="00750C69"/>
    <w:rsid w:val="0075629C"/>
    <w:rsid w:val="0076421D"/>
    <w:rsid w:val="00771A0B"/>
    <w:rsid w:val="00772C47"/>
    <w:rsid w:val="00776B8C"/>
    <w:rsid w:val="00786485"/>
    <w:rsid w:val="007960C7"/>
    <w:rsid w:val="0079616D"/>
    <w:rsid w:val="00796BAE"/>
    <w:rsid w:val="007A1F06"/>
    <w:rsid w:val="007A5A01"/>
    <w:rsid w:val="007A5E1A"/>
    <w:rsid w:val="007A6CA7"/>
    <w:rsid w:val="007C53E8"/>
    <w:rsid w:val="007C66C0"/>
    <w:rsid w:val="007D22E3"/>
    <w:rsid w:val="007D359C"/>
    <w:rsid w:val="007D7E11"/>
    <w:rsid w:val="007E7095"/>
    <w:rsid w:val="007E7F9F"/>
    <w:rsid w:val="007F3C66"/>
    <w:rsid w:val="007F74BB"/>
    <w:rsid w:val="008046B9"/>
    <w:rsid w:val="008079AB"/>
    <w:rsid w:val="00814817"/>
    <w:rsid w:val="00820DBC"/>
    <w:rsid w:val="0082359E"/>
    <w:rsid w:val="00826EDD"/>
    <w:rsid w:val="00832CC0"/>
    <w:rsid w:val="00835C5D"/>
    <w:rsid w:val="008378D5"/>
    <w:rsid w:val="008427E8"/>
    <w:rsid w:val="008445CB"/>
    <w:rsid w:val="00850318"/>
    <w:rsid w:val="0085597D"/>
    <w:rsid w:val="0087381C"/>
    <w:rsid w:val="008817DB"/>
    <w:rsid w:val="008836C8"/>
    <w:rsid w:val="00887682"/>
    <w:rsid w:val="008878DA"/>
    <w:rsid w:val="00892D62"/>
    <w:rsid w:val="008A4632"/>
    <w:rsid w:val="008B410E"/>
    <w:rsid w:val="008B5017"/>
    <w:rsid w:val="008B6168"/>
    <w:rsid w:val="008B7F7E"/>
    <w:rsid w:val="008D0EB0"/>
    <w:rsid w:val="008D4559"/>
    <w:rsid w:val="008D576F"/>
    <w:rsid w:val="008E2DFD"/>
    <w:rsid w:val="008E4574"/>
    <w:rsid w:val="008E6EAA"/>
    <w:rsid w:val="008F112B"/>
    <w:rsid w:val="008F1F3E"/>
    <w:rsid w:val="008F2ADC"/>
    <w:rsid w:val="008F3947"/>
    <w:rsid w:val="009039E1"/>
    <w:rsid w:val="00904E33"/>
    <w:rsid w:val="009059F6"/>
    <w:rsid w:val="009070CE"/>
    <w:rsid w:val="009114C1"/>
    <w:rsid w:val="009150FC"/>
    <w:rsid w:val="009205DC"/>
    <w:rsid w:val="00931766"/>
    <w:rsid w:val="00933212"/>
    <w:rsid w:val="009341EF"/>
    <w:rsid w:val="0094273F"/>
    <w:rsid w:val="00942917"/>
    <w:rsid w:val="00953923"/>
    <w:rsid w:val="00956C33"/>
    <w:rsid w:val="009642EF"/>
    <w:rsid w:val="009715CA"/>
    <w:rsid w:val="0097210B"/>
    <w:rsid w:val="00977291"/>
    <w:rsid w:val="009837CE"/>
    <w:rsid w:val="009A4C70"/>
    <w:rsid w:val="009B0024"/>
    <w:rsid w:val="009B1CB6"/>
    <w:rsid w:val="009B7166"/>
    <w:rsid w:val="009C30AB"/>
    <w:rsid w:val="009C37D9"/>
    <w:rsid w:val="009C4F89"/>
    <w:rsid w:val="009D79A7"/>
    <w:rsid w:val="009E1D0D"/>
    <w:rsid w:val="00A14702"/>
    <w:rsid w:val="00A22901"/>
    <w:rsid w:val="00A32878"/>
    <w:rsid w:val="00A3302E"/>
    <w:rsid w:val="00A3571A"/>
    <w:rsid w:val="00A37142"/>
    <w:rsid w:val="00A46705"/>
    <w:rsid w:val="00A50CBE"/>
    <w:rsid w:val="00A5509F"/>
    <w:rsid w:val="00A6019E"/>
    <w:rsid w:val="00A615CF"/>
    <w:rsid w:val="00A6425B"/>
    <w:rsid w:val="00A64749"/>
    <w:rsid w:val="00A67658"/>
    <w:rsid w:val="00A72297"/>
    <w:rsid w:val="00A74841"/>
    <w:rsid w:val="00A86761"/>
    <w:rsid w:val="00A94BCF"/>
    <w:rsid w:val="00AA17A7"/>
    <w:rsid w:val="00AA4A39"/>
    <w:rsid w:val="00AA7DE8"/>
    <w:rsid w:val="00AB3B05"/>
    <w:rsid w:val="00AD1BE7"/>
    <w:rsid w:val="00AD508D"/>
    <w:rsid w:val="00AD73CD"/>
    <w:rsid w:val="00AF5307"/>
    <w:rsid w:val="00B0701E"/>
    <w:rsid w:val="00B1108B"/>
    <w:rsid w:val="00B12776"/>
    <w:rsid w:val="00B153B5"/>
    <w:rsid w:val="00B172DF"/>
    <w:rsid w:val="00B26557"/>
    <w:rsid w:val="00B40008"/>
    <w:rsid w:val="00B41963"/>
    <w:rsid w:val="00B61171"/>
    <w:rsid w:val="00B64D1B"/>
    <w:rsid w:val="00B655D4"/>
    <w:rsid w:val="00B8179C"/>
    <w:rsid w:val="00B8446B"/>
    <w:rsid w:val="00B95F1C"/>
    <w:rsid w:val="00B97FDF"/>
    <w:rsid w:val="00BB5559"/>
    <w:rsid w:val="00BC34B4"/>
    <w:rsid w:val="00BC488C"/>
    <w:rsid w:val="00BC591B"/>
    <w:rsid w:val="00BD1F53"/>
    <w:rsid w:val="00BD7ED9"/>
    <w:rsid w:val="00BE64F0"/>
    <w:rsid w:val="00BF258B"/>
    <w:rsid w:val="00C064CA"/>
    <w:rsid w:val="00C06A5E"/>
    <w:rsid w:val="00C12EE4"/>
    <w:rsid w:val="00C267E9"/>
    <w:rsid w:val="00C27CA3"/>
    <w:rsid w:val="00C45491"/>
    <w:rsid w:val="00C63521"/>
    <w:rsid w:val="00C706B6"/>
    <w:rsid w:val="00C7211D"/>
    <w:rsid w:val="00C80E54"/>
    <w:rsid w:val="00C87849"/>
    <w:rsid w:val="00C87A57"/>
    <w:rsid w:val="00CA07C9"/>
    <w:rsid w:val="00CA470E"/>
    <w:rsid w:val="00CA5F61"/>
    <w:rsid w:val="00CA763D"/>
    <w:rsid w:val="00CB5F32"/>
    <w:rsid w:val="00CB76E5"/>
    <w:rsid w:val="00CC1553"/>
    <w:rsid w:val="00CC67D8"/>
    <w:rsid w:val="00CD267C"/>
    <w:rsid w:val="00CD7AF2"/>
    <w:rsid w:val="00CE7569"/>
    <w:rsid w:val="00D120B6"/>
    <w:rsid w:val="00D13E27"/>
    <w:rsid w:val="00D220C8"/>
    <w:rsid w:val="00D2298E"/>
    <w:rsid w:val="00D32E25"/>
    <w:rsid w:val="00D373BB"/>
    <w:rsid w:val="00D53E23"/>
    <w:rsid w:val="00D550C3"/>
    <w:rsid w:val="00D61313"/>
    <w:rsid w:val="00D7507F"/>
    <w:rsid w:val="00D871FA"/>
    <w:rsid w:val="00D96C21"/>
    <w:rsid w:val="00D97B5D"/>
    <w:rsid w:val="00DA0512"/>
    <w:rsid w:val="00DA29DE"/>
    <w:rsid w:val="00DA3B9A"/>
    <w:rsid w:val="00DB018F"/>
    <w:rsid w:val="00DB58D7"/>
    <w:rsid w:val="00DB7775"/>
    <w:rsid w:val="00DD0BB4"/>
    <w:rsid w:val="00DD4031"/>
    <w:rsid w:val="00DD4AE4"/>
    <w:rsid w:val="00DD6A87"/>
    <w:rsid w:val="00DD6E54"/>
    <w:rsid w:val="00DD7EF6"/>
    <w:rsid w:val="00DE04FA"/>
    <w:rsid w:val="00DE62BD"/>
    <w:rsid w:val="00DF1291"/>
    <w:rsid w:val="00DF5164"/>
    <w:rsid w:val="00E10F69"/>
    <w:rsid w:val="00E16270"/>
    <w:rsid w:val="00E22E53"/>
    <w:rsid w:val="00E30BEC"/>
    <w:rsid w:val="00E37205"/>
    <w:rsid w:val="00E42489"/>
    <w:rsid w:val="00E5035D"/>
    <w:rsid w:val="00E53A67"/>
    <w:rsid w:val="00E63A8A"/>
    <w:rsid w:val="00E67BDA"/>
    <w:rsid w:val="00E710BD"/>
    <w:rsid w:val="00E72D36"/>
    <w:rsid w:val="00E84743"/>
    <w:rsid w:val="00E92419"/>
    <w:rsid w:val="00E925FD"/>
    <w:rsid w:val="00EA000F"/>
    <w:rsid w:val="00EA1ACE"/>
    <w:rsid w:val="00EB227C"/>
    <w:rsid w:val="00EC2578"/>
    <w:rsid w:val="00EC5511"/>
    <w:rsid w:val="00EE5677"/>
    <w:rsid w:val="00EF08C8"/>
    <w:rsid w:val="00F0022B"/>
    <w:rsid w:val="00F103C0"/>
    <w:rsid w:val="00F10536"/>
    <w:rsid w:val="00F10A6C"/>
    <w:rsid w:val="00F15D7D"/>
    <w:rsid w:val="00F16F1A"/>
    <w:rsid w:val="00F171A2"/>
    <w:rsid w:val="00F2288F"/>
    <w:rsid w:val="00F40FE9"/>
    <w:rsid w:val="00F5158A"/>
    <w:rsid w:val="00F533DA"/>
    <w:rsid w:val="00F56D68"/>
    <w:rsid w:val="00F57D96"/>
    <w:rsid w:val="00F61073"/>
    <w:rsid w:val="00F61D25"/>
    <w:rsid w:val="00F62B75"/>
    <w:rsid w:val="00F66512"/>
    <w:rsid w:val="00F70768"/>
    <w:rsid w:val="00F707EB"/>
    <w:rsid w:val="00F743CD"/>
    <w:rsid w:val="00F80FBB"/>
    <w:rsid w:val="00F85523"/>
    <w:rsid w:val="00F86C02"/>
    <w:rsid w:val="00F97400"/>
    <w:rsid w:val="00F974AC"/>
    <w:rsid w:val="00F97BE6"/>
    <w:rsid w:val="00FB0320"/>
    <w:rsid w:val="00FB0EA1"/>
    <w:rsid w:val="00FC0FD6"/>
    <w:rsid w:val="00FC2154"/>
    <w:rsid w:val="00FC39E0"/>
    <w:rsid w:val="00FC475D"/>
    <w:rsid w:val="00FC4958"/>
    <w:rsid w:val="00FE2B8C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C028"/>
  <w15:docId w15:val="{60616183-E152-4F38-A4C1-A1139AA1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1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B4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838"/>
  </w:style>
  <w:style w:type="paragraph" w:styleId="Footer">
    <w:name w:val="footer"/>
    <w:basedOn w:val="Normal"/>
    <w:link w:val="FooterChar"/>
    <w:uiPriority w:val="99"/>
    <w:unhideWhenUsed/>
    <w:rsid w:val="001A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838"/>
  </w:style>
  <w:style w:type="paragraph" w:styleId="BodyText">
    <w:name w:val="Body Text"/>
    <w:basedOn w:val="Normal"/>
    <w:link w:val="BodyTextChar"/>
    <w:semiHidden/>
    <w:unhideWhenUsed/>
    <w:rsid w:val="00214D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214D4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059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3155</Words>
  <Characters>17988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Vidovec</Company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2024-12-13T11:26:00Z</cp:lastPrinted>
  <dcterms:created xsi:type="dcterms:W3CDTF">2024-12-13T07:46:00Z</dcterms:created>
  <dcterms:modified xsi:type="dcterms:W3CDTF">2024-12-13T11:30:00Z</dcterms:modified>
</cp:coreProperties>
</file>